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23264A" w:rsidR="0023264A" w:rsidP="73D9D009" w:rsidRDefault="00C90108" w14:paraId="5DFE585E" w14:textId="7D941F5C">
      <w:pPr>
        <w:tabs>
          <w:tab w:val="left" w:pos="2460"/>
          <w:tab w:val="center" w:pos="5400"/>
        </w:tabs>
        <w:jc w:val="center"/>
        <w:rPr>
          <w:rFonts w:ascii="Calibri" w:hAnsi="Calibri" w:cs="" w:asciiTheme="minorAscii" w:hAnsiTheme="minorAscii" w:cstheme="minorBidi"/>
          <w:b w:val="1"/>
          <w:bCs w:val="1"/>
        </w:rPr>
      </w:pPr>
      <w:r>
        <w:rPr>
          <w:rFonts w:asciiTheme="minorHAnsi" w:hAnsiTheme="minorHAnsi" w:cstheme="minorBidi"/>
          <w:b/>
          <w:bCs/>
          <w:noProof/>
          <w:szCs w:val="22"/>
          <w:lang w:val="en-US" w:eastAsia="en-US"/>
        </w:rPr>
        <w:drawing>
          <wp:anchor distT="0" distB="0" distL="114300" distR="114300" simplePos="0" relativeHeight="251658240" behindDoc="1" locked="0" layoutInCell="1" allowOverlap="1" wp14:anchorId="0DC5CD55" wp14:editId="034566C0">
            <wp:simplePos x="0" y="0"/>
            <wp:positionH relativeFrom="margin">
              <wp:align>right</wp:align>
            </wp:positionH>
            <wp:positionV relativeFrom="paragraph">
              <wp:posOffset>-3810</wp:posOffset>
            </wp:positionV>
            <wp:extent cx="1097280" cy="1097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anchor>
        </w:drawing>
      </w:r>
      <w:r w:rsidRPr="73D9D009" w:rsidR="0FCE64E0">
        <w:rPr>
          <w:rFonts w:ascii="Calibri" w:hAnsi="Calibri" w:cs="" w:asciiTheme="minorAscii" w:hAnsiTheme="minorAscii" w:cstheme="minorBidi"/>
          <w:b w:val="1"/>
          <w:bCs w:val="1"/>
        </w:rPr>
        <w:t>SOLDIER ON / SANS LIMITES</w:t>
      </w:r>
    </w:p>
    <w:p w:rsidRPr="00E945FB" w:rsidR="0023264A" w:rsidP="73D9D009" w:rsidRDefault="00CA0CBE" w14:paraId="60DDDAEA" w14:textId="20216C26">
      <w:pPr>
        <w:jc w:val="center"/>
        <w:rPr>
          <w:rFonts w:ascii="Calibri" w:hAnsi="Calibri" w:cs="" w:asciiTheme="minorAscii" w:hAnsiTheme="minorAscii" w:cstheme="minorBidi"/>
          <w:b w:val="1"/>
          <w:bCs w:val="1"/>
        </w:rPr>
      </w:pPr>
      <w:r w:rsidRPr="73D9D009" w:rsidR="00CA0CBE">
        <w:rPr>
          <w:rFonts w:ascii="Calibri" w:hAnsi="Calibri" w:cs="" w:asciiTheme="minorAscii" w:hAnsiTheme="minorAscii" w:cstheme="minorBidi"/>
          <w:b w:val="1"/>
          <w:bCs w:val="1"/>
        </w:rPr>
        <w:t xml:space="preserve">Authorization Form / </w:t>
      </w:r>
      <w:r w:rsidRPr="73D9D009" w:rsidR="00DD14B9">
        <w:rPr>
          <w:rFonts w:ascii="Calibri" w:hAnsi="Calibri" w:cs="" w:asciiTheme="minorAscii" w:hAnsiTheme="minorAscii" w:cstheme="minorBidi"/>
          <w:b w:val="1"/>
          <w:bCs w:val="1"/>
        </w:rPr>
        <w:t>Formulaire</w:t>
      </w:r>
      <w:r w:rsidRPr="73D9D009" w:rsidR="00DD14B9">
        <w:rPr>
          <w:rFonts w:ascii="Calibri" w:hAnsi="Calibri" w:cs="" w:asciiTheme="minorAscii" w:hAnsiTheme="minorAscii" w:cstheme="minorBidi"/>
          <w:b w:val="1"/>
          <w:bCs w:val="1"/>
        </w:rPr>
        <w:t xml:space="preserve"> </w:t>
      </w:r>
      <w:r w:rsidRPr="73D9D009" w:rsidR="00DD14B9">
        <w:rPr>
          <w:rFonts w:ascii="Calibri" w:hAnsi="Calibri" w:cs="" w:asciiTheme="minorAscii" w:hAnsiTheme="minorAscii" w:cstheme="minorBidi"/>
          <w:b w:val="1"/>
          <w:bCs w:val="1"/>
        </w:rPr>
        <w:t>d’autorisation</w:t>
      </w:r>
    </w:p>
    <w:p w:rsidR="73D9D009" w:rsidP="73D9D009" w:rsidRDefault="73D9D009" w14:paraId="55637F7F" w14:textId="44BDC2E2">
      <w:pPr>
        <w:pStyle w:val="Normal"/>
        <w:jc w:val="center"/>
        <w:rPr>
          <w:rFonts w:ascii="Calibri" w:hAnsi="Calibri" w:cs="" w:asciiTheme="minorAscii" w:hAnsiTheme="minorAscii" w:cstheme="minorBidi"/>
          <w:b w:val="1"/>
          <w:bCs w:val="1"/>
        </w:rPr>
      </w:pPr>
    </w:p>
    <w:p w:rsidR="00DD14B9" w:rsidP="73D9D009" w:rsidRDefault="00C6338E" w14:paraId="36327ED2" w14:textId="613C67EC">
      <w:pPr>
        <w:jc w:val="center"/>
        <w:rPr>
          <w:rFonts w:ascii="Calibri" w:hAnsi="Calibri" w:cs="" w:asciiTheme="minorAscii" w:hAnsiTheme="minorAscii" w:cstheme="minorBidi"/>
          <w:b w:val="1"/>
          <w:bCs w:val="1"/>
          <w:color w:val="FF0000"/>
          <w:lang w:val="fr-CA"/>
        </w:rPr>
      </w:pPr>
      <w:r w:rsidRPr="1CF62497" w:rsidR="00C6338E">
        <w:rPr>
          <w:rFonts w:ascii="Calibri" w:hAnsi="Calibri" w:cs="" w:asciiTheme="minorAscii" w:hAnsiTheme="minorAscii" w:cstheme="minorBidi"/>
          <w:b w:val="1"/>
          <w:bCs w:val="1"/>
          <w:color w:val="FF0000"/>
        </w:rPr>
        <w:t xml:space="preserve">NCR </w:t>
      </w:r>
      <w:r w:rsidRPr="1CF62497" w:rsidR="541556F3">
        <w:rPr>
          <w:rFonts w:ascii="Calibri" w:hAnsi="Calibri" w:cs="" w:asciiTheme="minorAscii" w:hAnsiTheme="minorAscii" w:cstheme="minorBidi"/>
          <w:b w:val="1"/>
          <w:bCs w:val="1"/>
          <w:color w:val="FF0000"/>
        </w:rPr>
        <w:t>Golf Clinic</w:t>
      </w:r>
      <w:r w:rsidRPr="1CF62497" w:rsidR="0FF2FC41">
        <w:rPr>
          <w:rFonts w:ascii="Calibri" w:hAnsi="Calibri" w:cs="" w:asciiTheme="minorAscii" w:hAnsiTheme="minorAscii" w:cstheme="minorBidi"/>
          <w:b w:val="1"/>
          <w:bCs w:val="1"/>
          <w:color w:val="FF0000"/>
        </w:rPr>
        <w:t>/</w:t>
      </w:r>
      <w:r w:rsidRPr="1CF62497" w:rsidR="009B3167">
        <w:rPr>
          <w:rFonts w:ascii="Calibri" w:hAnsi="Calibri" w:cs="" w:asciiTheme="minorAscii" w:hAnsiTheme="minorAscii" w:cstheme="minorBidi"/>
          <w:b w:val="1"/>
          <w:bCs w:val="1"/>
          <w:color w:val="FF0000"/>
        </w:rPr>
        <w:t xml:space="preserve"> </w:t>
      </w:r>
      <w:r w:rsidRPr="1CF62497" w:rsidR="28FE2BE8">
        <w:rPr>
          <w:rFonts w:ascii="Calibri" w:hAnsi="Calibri" w:cs="" w:asciiTheme="minorAscii" w:hAnsiTheme="minorAscii" w:cstheme="minorBidi"/>
          <w:b w:val="1"/>
          <w:bCs w:val="1"/>
          <w:color w:val="FF0000"/>
        </w:rPr>
        <w:t xml:space="preserve">Clinique de </w:t>
      </w:r>
      <w:r w:rsidRPr="1CF62497" w:rsidR="009B3167">
        <w:rPr>
          <w:rFonts w:ascii="Calibri" w:hAnsi="Calibri" w:cs="" w:asciiTheme="minorAscii" w:hAnsiTheme="minorAscii" w:cstheme="minorBidi"/>
          <w:b w:val="1"/>
          <w:bCs w:val="1"/>
          <w:color w:val="FF0000"/>
        </w:rPr>
        <w:t>Go</w:t>
      </w:r>
      <w:r w:rsidRPr="1CF62497" w:rsidR="009B3167">
        <w:rPr>
          <w:rFonts w:ascii="Calibri" w:hAnsi="Calibri" w:cs="" w:asciiTheme="minorAscii" w:hAnsiTheme="minorAscii" w:cstheme="minorBidi"/>
          <w:b w:val="1"/>
          <w:bCs w:val="1"/>
          <w:color w:val="FF0000"/>
        </w:rPr>
        <w:t>lf</w:t>
      </w:r>
      <w:r w:rsidRPr="1CF62497" w:rsidR="00762745">
        <w:rPr>
          <w:rFonts w:ascii="Calibri" w:hAnsi="Calibri" w:cs="" w:asciiTheme="minorAscii" w:hAnsiTheme="minorAscii" w:cstheme="minorBidi"/>
          <w:b w:val="1"/>
          <w:bCs w:val="1"/>
          <w:color w:val="FF0000"/>
          <w:lang w:val="fr-CA"/>
        </w:rPr>
        <w:t xml:space="preserve"> RCN</w:t>
      </w:r>
      <w:r w:rsidRPr="1CF62497" w:rsidR="38567673">
        <w:rPr>
          <w:rFonts w:ascii="Calibri" w:hAnsi="Calibri" w:cs="" w:asciiTheme="minorAscii" w:hAnsiTheme="minorAscii" w:cstheme="minorBidi"/>
          <w:b w:val="1"/>
          <w:bCs w:val="1"/>
          <w:color w:val="FF0000"/>
          <w:lang w:val="fr-CA"/>
        </w:rPr>
        <w:t xml:space="preserve">: </w:t>
      </w:r>
      <w:r w:rsidRPr="1CF62497" w:rsidR="2A2D5AD9">
        <w:rPr>
          <w:rFonts w:ascii="Calibri" w:hAnsi="Calibri" w:cs="" w:asciiTheme="minorAscii" w:hAnsiTheme="minorAscii" w:cstheme="minorBidi"/>
          <w:b w:val="1"/>
          <w:bCs w:val="1"/>
          <w:color w:val="FF0000"/>
          <w:lang w:val="fr-CA"/>
        </w:rPr>
        <w:t xml:space="preserve">July 30 </w:t>
      </w:r>
      <w:r w:rsidRPr="1CF62497" w:rsidR="2E0FFA17">
        <w:rPr>
          <w:rFonts w:ascii="Calibri" w:hAnsi="Calibri" w:cs="" w:asciiTheme="minorAscii" w:hAnsiTheme="minorAscii" w:cstheme="minorBidi"/>
          <w:b w:val="1"/>
          <w:bCs w:val="1"/>
          <w:color w:val="FF0000"/>
          <w:lang w:val="fr-CA"/>
        </w:rPr>
        <w:t>j</w:t>
      </w:r>
      <w:r w:rsidRPr="1CF62497" w:rsidR="2A2D5AD9">
        <w:rPr>
          <w:rFonts w:ascii="Calibri" w:hAnsi="Calibri" w:cs="" w:asciiTheme="minorAscii" w:hAnsiTheme="minorAscii" w:cstheme="minorBidi"/>
          <w:b w:val="1"/>
          <w:bCs w:val="1"/>
          <w:color w:val="FF0000"/>
          <w:lang w:val="fr-CA"/>
        </w:rPr>
        <w:t>uillet 2025</w:t>
      </w:r>
    </w:p>
    <w:p w:rsidR="73D9D009" w:rsidP="73D9D009" w:rsidRDefault="73D9D009" w14:paraId="6C376D49" w14:textId="498921BA">
      <w:pPr>
        <w:pStyle w:val="Normal"/>
        <w:jc w:val="center"/>
        <w:rPr>
          <w:rFonts w:ascii="Calibri" w:hAnsi="Calibri" w:cs="" w:asciiTheme="minorAscii" w:hAnsiTheme="minorAscii" w:cstheme="minorBidi"/>
          <w:b w:val="1"/>
          <w:bCs w:val="1"/>
          <w:color w:val="FF0000"/>
          <w:lang w:val="fr-CA"/>
        </w:rPr>
      </w:pPr>
    </w:p>
    <w:p w:rsidR="004405D7" w:rsidP="3CB5F7C5" w:rsidRDefault="004405D7" w14:paraId="3AABD94C" w14:textId="4CBD4FEA">
      <w:pPr>
        <w:jc w:val="center"/>
        <w:rPr>
          <w:rFonts w:ascii="Calibri" w:hAnsi="Calibri" w:cs="" w:asciiTheme="minorAscii" w:hAnsiTheme="minorAscii" w:cstheme="minorBidi"/>
          <w:b w:val="1"/>
          <w:bCs w:val="1"/>
          <w:color w:val="FF0000"/>
          <w:lang w:val="fr-CA"/>
        </w:rPr>
      </w:pPr>
      <w:r w:rsidRPr="1CF62497" w:rsidR="006B146E">
        <w:rPr>
          <w:rFonts w:ascii="Calibri" w:hAnsi="Calibri" w:cs="" w:asciiTheme="minorAscii" w:hAnsiTheme="minorAscii" w:cstheme="minorBidi"/>
          <w:b w:val="1"/>
          <w:bCs w:val="1"/>
          <w:color w:val="FF0000"/>
          <w:lang w:val="en-US"/>
        </w:rPr>
        <w:t xml:space="preserve">APPLICATION DEADLINE / DATE LIMITE POUR </w:t>
      </w:r>
      <w:r w:rsidRPr="1CF62497" w:rsidR="006B146E">
        <w:rPr>
          <w:rFonts w:ascii="Calibri" w:hAnsi="Calibri" w:cs="" w:asciiTheme="minorAscii" w:hAnsiTheme="minorAscii" w:cstheme="minorBidi"/>
          <w:b w:val="1"/>
          <w:bCs w:val="1"/>
          <w:color w:val="FF0000"/>
          <w:lang w:val="en-US"/>
        </w:rPr>
        <w:t>APPLICATIONS :</w:t>
      </w:r>
      <w:r w:rsidRPr="1CF62497" w:rsidR="009B3167">
        <w:rPr>
          <w:rFonts w:ascii="Calibri" w:hAnsi="Calibri" w:cs="" w:asciiTheme="minorAscii" w:hAnsiTheme="minorAscii" w:cstheme="minorBidi"/>
          <w:b w:val="1"/>
          <w:bCs w:val="1"/>
          <w:color w:val="FF0000"/>
          <w:lang w:val="en-US"/>
        </w:rPr>
        <w:t xml:space="preserve"> </w:t>
      </w:r>
      <w:r w:rsidRPr="1CF62497" w:rsidR="4823F87F">
        <w:rPr>
          <w:rFonts w:ascii="Calibri" w:hAnsi="Calibri" w:cs="" w:asciiTheme="minorAscii" w:hAnsiTheme="minorAscii" w:cstheme="minorBidi"/>
          <w:b w:val="1"/>
          <w:bCs w:val="1"/>
          <w:color w:val="FF0000"/>
          <w:lang w:val="fr-CA"/>
        </w:rPr>
        <w:t xml:space="preserve">July 13 </w:t>
      </w:r>
      <w:r w:rsidRPr="1CF62497" w:rsidR="3D48025C">
        <w:rPr>
          <w:rFonts w:ascii="Calibri" w:hAnsi="Calibri" w:cs="" w:asciiTheme="minorAscii" w:hAnsiTheme="minorAscii" w:cstheme="minorBidi"/>
          <w:b w:val="1"/>
          <w:bCs w:val="1"/>
          <w:color w:val="FF0000"/>
          <w:lang w:val="fr-CA"/>
        </w:rPr>
        <w:t>j</w:t>
      </w:r>
      <w:r w:rsidRPr="1CF62497" w:rsidR="4823F87F">
        <w:rPr>
          <w:rFonts w:ascii="Calibri" w:hAnsi="Calibri" w:cs="" w:asciiTheme="minorAscii" w:hAnsiTheme="minorAscii" w:cstheme="minorBidi"/>
          <w:b w:val="1"/>
          <w:bCs w:val="1"/>
          <w:color w:val="FF0000"/>
          <w:lang w:val="fr-CA"/>
        </w:rPr>
        <w:t>uillet</w:t>
      </w:r>
      <w:r w:rsidRPr="1CF62497" w:rsidR="4823F87F">
        <w:rPr>
          <w:rFonts w:ascii="Calibri" w:hAnsi="Calibri" w:cs="" w:asciiTheme="minorAscii" w:hAnsiTheme="minorAscii" w:cstheme="minorBidi"/>
          <w:b w:val="1"/>
          <w:bCs w:val="1"/>
          <w:color w:val="FF0000"/>
          <w:lang w:val="fr-CA"/>
        </w:rPr>
        <w:t xml:space="preserve"> 2025</w:t>
      </w:r>
    </w:p>
    <w:p w:rsidRPr="00B46C91" w:rsidR="00271398" w:rsidP="00271398" w:rsidRDefault="00271398" w14:paraId="643E2FC3" w14:textId="77777777">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bookmarkStart w:name="_GoBack" w:id="0"/>
      <w:bookmarkEnd w:id="0"/>
    </w:p>
    <w:p w:rsidRPr="00117BE9" w:rsidR="00E945FB" w:rsidP="00535170" w:rsidRDefault="00E945FB" w14:paraId="6E1A9856" w14:textId="77777777">
      <w:pPr>
        <w:rPr>
          <w:rFonts w:asciiTheme="minorHAnsi" w:hAnsiTheme="minorHAnsi" w:cstheme="minorHAnsi"/>
          <w:sz w:val="22"/>
          <w:szCs w:val="22"/>
          <w:lang w:val="fr-CA"/>
        </w:rPr>
      </w:pPr>
    </w:p>
    <w:tbl>
      <w:tblPr>
        <w:tblW w:w="499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87"/>
        <w:gridCol w:w="1528"/>
        <w:gridCol w:w="2432"/>
        <w:gridCol w:w="2159"/>
        <w:gridCol w:w="2926"/>
      </w:tblGrid>
      <w:tr w:rsidRPr="00554B6D" w:rsidR="001C1575" w:rsidTr="73D9D009" w14:paraId="551F1E60" w14:textId="77777777">
        <w:trPr>
          <w:trHeight w:val="244"/>
        </w:trPr>
        <w:tc>
          <w:tcPr>
            <w:tcW w:w="5000" w:type="pct"/>
            <w:gridSpan w:val="5"/>
            <w:tcBorders>
              <w:top w:val="single" w:color="auto" w:sz="18" w:space="0"/>
              <w:left w:val="single" w:color="auto" w:sz="18" w:space="0"/>
              <w:bottom w:val="single" w:color="auto" w:sz="6" w:space="0"/>
              <w:right w:val="single" w:color="auto" w:sz="18" w:space="0"/>
            </w:tcBorders>
            <w:tcMar/>
          </w:tcPr>
          <w:p w:rsidRPr="00744999" w:rsidR="001C1575" w:rsidP="001C1575" w:rsidRDefault="001C1575" w14:paraId="0CB69FDA" w14:textId="735AEA50">
            <w:pPr>
              <w:rPr>
                <w:rFonts w:asciiTheme="minorHAnsi" w:hAnsiTheme="minorHAnsi" w:cstheme="minorBidi"/>
                <w:b/>
                <w:bCs/>
                <w:sz w:val="22"/>
                <w:szCs w:val="22"/>
                <w:lang w:val="fr-CA"/>
              </w:rPr>
            </w:pPr>
            <w:r w:rsidRPr="00607554">
              <w:rPr>
                <w:rFonts w:asciiTheme="minorHAnsi" w:hAnsiTheme="minorHAnsi" w:cstheme="minorBidi"/>
                <w:b/>
                <w:bCs/>
                <w:szCs w:val="22"/>
                <w:lang w:val="fr-CA"/>
              </w:rPr>
              <w:t>Personal information of applicant</w:t>
            </w:r>
            <w:r w:rsidRPr="00607554" w:rsidR="00EA3E00">
              <w:rPr>
                <w:rFonts w:asciiTheme="minorHAnsi" w:hAnsiTheme="minorHAnsi" w:cstheme="minorBidi"/>
                <w:b/>
                <w:bCs/>
                <w:szCs w:val="22"/>
                <w:lang w:val="fr-CA"/>
              </w:rPr>
              <w:t xml:space="preserve"> / </w:t>
            </w:r>
            <w:r w:rsidRPr="00607554">
              <w:rPr>
                <w:rFonts w:asciiTheme="minorHAnsi" w:hAnsiTheme="minorHAnsi" w:cstheme="minorBidi"/>
                <w:b/>
                <w:bCs/>
                <w:szCs w:val="22"/>
                <w:lang w:val="fr-CA"/>
              </w:rPr>
              <w:t>Renseignements personnels de l’appliquant </w:t>
            </w:r>
          </w:p>
        </w:tc>
      </w:tr>
      <w:tr w:rsidRPr="006B146E" w:rsidR="001C1575" w:rsidTr="73D9D009" w14:paraId="74F82F46" w14:textId="77777777">
        <w:tc>
          <w:tcPr>
            <w:tcW w:w="5000" w:type="pct"/>
            <w:gridSpan w:val="5"/>
            <w:tcBorders>
              <w:top w:val="single" w:color="auto" w:sz="6" w:space="0"/>
              <w:left w:val="single" w:color="auto" w:sz="18" w:space="0"/>
              <w:bottom w:val="nil"/>
              <w:right w:val="single" w:color="auto" w:sz="18" w:space="0"/>
            </w:tcBorders>
            <w:tcMar/>
          </w:tcPr>
          <w:p w:rsidRPr="006B146E" w:rsidR="001C1575" w:rsidP="001C1575" w:rsidRDefault="001C1575" w14:paraId="6E9593DB" w14:textId="6051D2E2">
            <w:pPr>
              <w:rPr>
                <w:rFonts w:asciiTheme="minorHAnsi" w:hAnsiTheme="minorHAnsi" w:cstheme="minorBidi"/>
                <w:sz w:val="22"/>
                <w:szCs w:val="22"/>
                <w:lang w:val="fr-CA"/>
              </w:rPr>
            </w:pPr>
            <w:r w:rsidRPr="006B146E">
              <w:rPr>
                <w:rFonts w:asciiTheme="minorHAnsi" w:hAnsiTheme="minorHAnsi" w:cstheme="minorBidi"/>
                <w:sz w:val="22"/>
                <w:szCs w:val="22"/>
                <w:lang w:val="fr-CA"/>
              </w:rPr>
              <w:t xml:space="preserve">Full Name (as shown on government ID or passport): </w:t>
            </w:r>
          </w:p>
          <w:p w:rsidRPr="00744999" w:rsidR="00076BA1" w:rsidP="73D9D009" w:rsidRDefault="00076BA1" w14:paraId="4C9B1818" w14:textId="774D2070">
            <w:pPr>
              <w:rPr>
                <w:rFonts w:ascii="Calibri" w:hAnsi="Calibri" w:cs="Calibri" w:asciiTheme="minorAscii" w:hAnsiTheme="minorAscii" w:cstheme="minorAscii"/>
                <w:sz w:val="22"/>
                <w:szCs w:val="22"/>
                <w:lang w:val="fr-CA"/>
              </w:rPr>
            </w:pPr>
            <w:r w:rsidRPr="73D9D009" w:rsidR="4EF6682D">
              <w:rPr>
                <w:rFonts w:ascii="Calibri" w:hAnsi="Calibri" w:cs="Calibri" w:asciiTheme="minorAscii" w:hAnsiTheme="minorAscii" w:cstheme="minorAscii"/>
                <w:sz w:val="22"/>
                <w:szCs w:val="22"/>
                <w:lang w:val="fr-CA"/>
              </w:rPr>
              <w:t xml:space="preserve">Nom complet (comme indiqué sur vos </w:t>
            </w:r>
            <w:r w:rsidRPr="73D9D009" w:rsidR="4EF6682D">
              <w:rPr>
                <w:rFonts w:ascii="Calibri" w:hAnsi="Calibri" w:cs="Calibri" w:asciiTheme="minorAscii" w:hAnsiTheme="minorAscii" w:cstheme="minorAscii"/>
                <w:sz w:val="22"/>
                <w:szCs w:val="22"/>
                <w:lang w:val="fr-CA"/>
              </w:rPr>
              <w:t>pièces d’identité ou passeport) :</w:t>
            </w:r>
          </w:p>
        </w:tc>
      </w:tr>
      <w:tr w:rsidRPr="00E84DD0" w:rsidR="001C1575" w:rsidTr="73D9D009" w14:paraId="2A4C2022" w14:textId="77777777">
        <w:trPr>
          <w:trHeight w:val="68"/>
        </w:trPr>
        <w:tc>
          <w:tcPr>
            <w:tcW w:w="5000" w:type="pct"/>
            <w:gridSpan w:val="5"/>
            <w:tcBorders>
              <w:top w:val="nil"/>
              <w:left w:val="single" w:color="auto" w:sz="18" w:space="0"/>
              <w:bottom w:val="single" w:color="auto" w:sz="6" w:space="0"/>
              <w:right w:val="single" w:color="auto" w:sz="18" w:space="0"/>
            </w:tcBorders>
            <w:tcMar/>
          </w:tcPr>
          <w:p w:rsidRPr="00F83171" w:rsidR="001C1575" w:rsidP="001C1575" w:rsidRDefault="001C1575" w14:paraId="4538ACDB" w14:textId="19217E5F">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6B146E" w:rsidR="00076BA1" w:rsidTr="73D9D009" w14:paraId="63DBE331" w14:textId="77777777">
        <w:tc>
          <w:tcPr>
            <w:tcW w:w="786" w:type="pct"/>
            <w:tcBorders>
              <w:top w:val="single" w:color="auto" w:sz="6" w:space="0"/>
              <w:left w:val="single" w:color="auto" w:sz="18" w:space="0"/>
              <w:bottom w:val="single" w:color="auto" w:sz="12" w:space="0"/>
              <w:right w:val="single" w:color="auto" w:sz="6" w:space="0"/>
            </w:tcBorders>
            <w:tcMar/>
          </w:tcPr>
          <w:p w:rsidR="00076BA1" w:rsidP="00076BA1" w:rsidRDefault="00076BA1" w14:paraId="53F23D04" w14:textId="0F1BA4C3">
            <w:pPr>
              <w:rPr>
                <w:rFonts w:asciiTheme="minorHAnsi" w:hAnsiTheme="minorHAnsi" w:cstheme="minorBidi"/>
                <w:sz w:val="22"/>
                <w:szCs w:val="22"/>
              </w:rPr>
            </w:pPr>
            <w:r>
              <w:rPr>
                <w:rFonts w:asciiTheme="minorHAnsi" w:hAnsiTheme="minorHAnsi" w:cstheme="minorBidi"/>
                <w:sz w:val="22"/>
                <w:szCs w:val="22"/>
              </w:rPr>
              <w:t>Rank</w:t>
            </w:r>
          </w:p>
          <w:p w:rsidR="00076BA1" w:rsidP="00076BA1" w:rsidRDefault="00076BA1" w14:paraId="10BDF415" w14:textId="54EF6068">
            <w:pPr>
              <w:rPr>
                <w:rFonts w:asciiTheme="minorHAnsi" w:hAnsiTheme="minorHAnsi" w:cstheme="minorBidi"/>
                <w:sz w:val="22"/>
                <w:szCs w:val="22"/>
              </w:rPr>
            </w:pPr>
            <w:r>
              <w:rPr>
                <w:rFonts w:asciiTheme="minorHAnsi" w:hAnsiTheme="minorHAnsi" w:cstheme="minorBidi"/>
                <w:sz w:val="22"/>
                <w:szCs w:val="22"/>
              </w:rPr>
              <w:t>Grade:</w:t>
            </w:r>
          </w:p>
          <w:p w:rsidR="00076BA1" w:rsidP="00076BA1" w:rsidRDefault="00076BA1" w14:paraId="5CAE566B" w14:textId="77777777">
            <w:pPr>
              <w:rPr>
                <w:rFonts w:asciiTheme="minorHAnsi" w:hAnsiTheme="minorHAnsi" w:cstheme="minorBidi"/>
                <w:sz w:val="22"/>
                <w:szCs w:val="22"/>
              </w:rPr>
            </w:pPr>
          </w:p>
          <w:p w:rsidRPr="00F83171" w:rsidR="00076BA1" w:rsidP="00076BA1" w:rsidRDefault="00076BA1" w14:paraId="2D30D2E6" w14:textId="51D78533">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712" w:type="pct"/>
            <w:tcBorders>
              <w:top w:val="single" w:color="auto" w:sz="6" w:space="0"/>
              <w:left w:val="single" w:color="auto" w:sz="6" w:space="0"/>
              <w:bottom w:val="single" w:color="auto" w:sz="12" w:space="0"/>
              <w:right w:val="single" w:color="auto" w:sz="6" w:space="0"/>
            </w:tcBorders>
            <w:tcMar/>
          </w:tcPr>
          <w:p w:rsidR="00076BA1" w:rsidP="00076BA1" w:rsidRDefault="00076BA1" w14:paraId="40F2D5CC" w14:textId="77777777">
            <w:pPr>
              <w:rPr>
                <w:rFonts w:asciiTheme="minorHAnsi" w:hAnsiTheme="minorHAnsi" w:cstheme="minorBidi"/>
                <w:sz w:val="22"/>
                <w:szCs w:val="22"/>
              </w:rPr>
            </w:pPr>
            <w:r>
              <w:rPr>
                <w:rFonts w:asciiTheme="minorHAnsi" w:hAnsiTheme="minorHAnsi" w:cstheme="minorBidi"/>
                <w:sz w:val="22"/>
                <w:szCs w:val="22"/>
              </w:rPr>
              <w:t>Unit</w:t>
            </w:r>
          </w:p>
          <w:p w:rsidR="00076BA1" w:rsidP="00076BA1" w:rsidRDefault="00076BA1" w14:paraId="19CC7A18" w14:textId="77777777">
            <w:pPr>
              <w:rPr>
                <w:rFonts w:asciiTheme="minorHAnsi" w:hAnsiTheme="minorHAnsi" w:cstheme="minorBidi"/>
                <w:sz w:val="22"/>
                <w:szCs w:val="22"/>
              </w:rPr>
            </w:pPr>
            <w:r>
              <w:rPr>
                <w:rFonts w:asciiTheme="minorHAnsi" w:hAnsiTheme="minorHAnsi" w:cstheme="minorBidi"/>
                <w:sz w:val="22"/>
                <w:szCs w:val="22"/>
              </w:rPr>
              <w:t>Unité</w:t>
            </w:r>
          </w:p>
          <w:p w:rsidR="00076BA1" w:rsidP="00076BA1" w:rsidRDefault="00076BA1" w14:paraId="27362F2C" w14:textId="77777777">
            <w:pPr>
              <w:rPr>
                <w:rFonts w:asciiTheme="minorHAnsi" w:hAnsiTheme="minorHAnsi" w:cstheme="minorBidi"/>
                <w:sz w:val="22"/>
                <w:szCs w:val="22"/>
              </w:rPr>
            </w:pPr>
          </w:p>
          <w:p w:rsidRPr="00AC5E01" w:rsidR="00076BA1" w:rsidP="00076BA1" w:rsidRDefault="00076BA1" w14:paraId="78DC14D7" w14:textId="7C17E89E">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1133" w:type="pct"/>
            <w:tcBorders>
              <w:top w:val="single" w:color="auto" w:sz="6" w:space="0"/>
              <w:left w:val="single" w:color="auto" w:sz="6" w:space="0"/>
              <w:bottom w:val="single" w:color="auto" w:sz="12" w:space="0"/>
              <w:right w:val="single" w:color="auto" w:sz="6" w:space="0"/>
            </w:tcBorders>
            <w:tcMar/>
          </w:tcPr>
          <w:p w:rsidR="00076BA1" w:rsidP="00076BA1" w:rsidRDefault="00076BA1" w14:paraId="19B9C1C2" w14:textId="69EE0607">
            <w:pPr>
              <w:rPr>
                <w:rFonts w:asciiTheme="minorHAnsi" w:hAnsiTheme="minorHAnsi" w:cstheme="minorBidi"/>
                <w:sz w:val="22"/>
                <w:szCs w:val="22"/>
              </w:rPr>
            </w:pPr>
            <w:r>
              <w:rPr>
                <w:rFonts w:asciiTheme="minorHAnsi" w:hAnsiTheme="minorHAnsi" w:cstheme="minorBidi"/>
                <w:sz w:val="22"/>
                <w:szCs w:val="22"/>
              </w:rPr>
              <w:t>Date of birth</w:t>
            </w:r>
          </w:p>
          <w:p w:rsidR="00076BA1" w:rsidP="00076BA1" w:rsidRDefault="00076BA1" w14:paraId="6B6A3439" w14:textId="2F2EB36D">
            <w:pPr>
              <w:rPr>
                <w:rFonts w:asciiTheme="minorHAnsi" w:hAnsiTheme="minorHAnsi" w:cstheme="minorBidi"/>
                <w:sz w:val="22"/>
                <w:szCs w:val="22"/>
              </w:rPr>
            </w:pPr>
            <w:r>
              <w:rPr>
                <w:rFonts w:asciiTheme="minorHAnsi" w:hAnsiTheme="minorHAnsi" w:cstheme="minorBidi"/>
                <w:sz w:val="22"/>
                <w:szCs w:val="22"/>
              </w:rPr>
              <w:t>Date de naissance</w:t>
            </w:r>
          </w:p>
          <w:p w:rsidR="00076BA1" w:rsidP="00076BA1" w:rsidRDefault="00076BA1" w14:paraId="64BC7ED4" w14:textId="77777777">
            <w:pPr>
              <w:rPr>
                <w:rFonts w:asciiTheme="minorHAnsi" w:hAnsiTheme="minorHAnsi" w:cstheme="minorHAnsi"/>
                <w:sz w:val="22"/>
                <w:szCs w:val="22"/>
              </w:rPr>
            </w:pPr>
          </w:p>
          <w:p w:rsidRPr="0FCE64E0" w:rsidR="00076BA1" w:rsidP="00076BA1" w:rsidRDefault="00076BA1" w14:paraId="45179C38" w14:textId="46CE7144">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006" w:type="pct"/>
            <w:tcBorders>
              <w:top w:val="single" w:color="auto" w:sz="6" w:space="0"/>
              <w:left w:val="single" w:color="auto" w:sz="6" w:space="0"/>
              <w:bottom w:val="single" w:color="auto" w:sz="12" w:space="0"/>
              <w:right w:val="single" w:color="auto" w:sz="6" w:space="0"/>
            </w:tcBorders>
            <w:tcMar/>
          </w:tcPr>
          <w:p w:rsidRPr="00607554" w:rsidR="00076BA1" w:rsidP="00076BA1" w:rsidRDefault="00076BA1" w14:paraId="53C92B0A" w14:textId="6786A063">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rsidRPr="00607554" w:rsidR="00076BA1" w:rsidP="00076BA1" w:rsidRDefault="00076BA1" w14:paraId="67851385" w14:textId="20213FD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rsidR="00076BA1" w:rsidP="00076BA1" w:rsidRDefault="00076BA1" w14:paraId="2E5A6EAC" w14:textId="77777777">
            <w:pPr>
              <w:rPr>
                <w:rFonts w:asciiTheme="minorHAnsi" w:hAnsiTheme="minorHAnsi" w:cstheme="minorHAnsi"/>
                <w:sz w:val="22"/>
                <w:szCs w:val="22"/>
              </w:rPr>
            </w:pPr>
          </w:p>
          <w:p w:rsidRPr="0FCE64E0" w:rsidR="00076BA1" w:rsidP="00076BA1" w:rsidRDefault="00076BA1" w14:paraId="35D0E1F1" w14:textId="774ABCF0">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363" w:type="pct"/>
            <w:tcBorders>
              <w:top w:val="single" w:color="auto" w:sz="6" w:space="0"/>
              <w:left w:val="single" w:color="auto" w:sz="6" w:space="0"/>
              <w:bottom w:val="single" w:color="auto" w:sz="12" w:space="0"/>
              <w:right w:val="single" w:color="auto" w:sz="18" w:space="0"/>
            </w:tcBorders>
            <w:tcMar/>
          </w:tcPr>
          <w:p w:rsidR="00DD14B9" w:rsidP="73D9D009" w:rsidRDefault="00DD14B9" w14:paraId="0CBD30FE" w14:textId="156FA189">
            <w:pPr>
              <w:rPr>
                <w:rFonts w:ascii="Calibri" w:hAnsi="Calibri" w:cs="" w:asciiTheme="minorAscii" w:hAnsiTheme="minorAscii" w:cstheme="minorBidi"/>
                <w:sz w:val="22"/>
                <w:szCs w:val="22"/>
                <w:lang w:val="fr-CA"/>
              </w:rPr>
            </w:pPr>
            <w:r w:rsidRPr="73D9D009" w:rsidR="00DD14B9">
              <w:rPr>
                <w:rFonts w:ascii="Calibri" w:hAnsi="Calibri" w:cs="" w:asciiTheme="minorAscii" w:hAnsiTheme="minorAscii" w:cstheme="minorBidi"/>
                <w:sz w:val="22"/>
                <w:szCs w:val="22"/>
                <w:lang w:val="fr-CA"/>
              </w:rPr>
              <w:t>Status</w:t>
            </w:r>
            <w:r w:rsidRPr="73D9D009" w:rsidR="44D92E70">
              <w:rPr>
                <w:rFonts w:ascii="Calibri" w:hAnsi="Calibri" w:cs="" w:asciiTheme="minorAscii" w:hAnsiTheme="minorAscii" w:cstheme="minorBidi"/>
                <w:sz w:val="22"/>
                <w:szCs w:val="22"/>
                <w:lang w:val="fr-CA"/>
              </w:rPr>
              <w:t>/</w:t>
            </w:r>
            <w:r w:rsidRPr="73D9D009" w:rsidR="00DD14B9">
              <w:rPr>
                <w:rFonts w:ascii="Calibri" w:hAnsi="Calibri" w:cs="" w:asciiTheme="minorAscii" w:hAnsiTheme="minorAscii" w:cstheme="minorBidi"/>
                <w:sz w:val="22"/>
                <w:szCs w:val="22"/>
                <w:lang w:val="fr-CA"/>
              </w:rPr>
              <w:t>État</w:t>
            </w:r>
          </w:p>
          <w:p w:rsidRPr="001C1575" w:rsidR="00DD14B9" w:rsidP="00DD14B9" w:rsidRDefault="00DD14B9" w14:paraId="510D3EFD" w14:textId="77777777">
            <w:pPr>
              <w:rPr>
                <w:rFonts w:asciiTheme="minorHAnsi" w:hAnsiTheme="minorHAnsi" w:cstheme="minorBidi"/>
                <w:sz w:val="22"/>
                <w:szCs w:val="22"/>
                <w:lang w:val="fr-CA"/>
              </w:rPr>
            </w:pPr>
          </w:p>
          <w:p w:rsidRPr="001C1575" w:rsidR="00DD14B9" w:rsidP="00DD14B9" w:rsidRDefault="00DD14B9" w14:paraId="04364B07" w14:textId="77777777">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72161">
              <w:rPr>
                <w:rFonts w:asciiTheme="minorHAnsi" w:hAnsiTheme="minorHAnsi" w:cstheme="minorHAnsi"/>
                <w:sz w:val="22"/>
                <w:szCs w:val="22"/>
              </w:rPr>
            </w:r>
            <w:r w:rsidR="0047216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rsidRPr="00DD14B9" w:rsidR="00076BA1" w:rsidP="00076BA1" w:rsidRDefault="00DD14B9" w14:paraId="24D393DA" w14:textId="51D43CC4">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72161">
              <w:rPr>
                <w:rFonts w:asciiTheme="minorHAnsi" w:hAnsiTheme="minorHAnsi" w:cstheme="minorHAnsi"/>
                <w:sz w:val="22"/>
                <w:szCs w:val="22"/>
              </w:rPr>
            </w:r>
            <w:r w:rsidR="0047216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tc>
      </w:tr>
    </w:tbl>
    <w:p w:rsidR="00E945FB" w:rsidP="00D86C6C" w:rsidRDefault="00E945FB" w14:paraId="0D530FFC" w14:textId="77777777">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5081"/>
        <w:gridCol w:w="5673"/>
      </w:tblGrid>
      <w:tr w:rsidRPr="006B146E" w:rsidR="00775854" w:rsidTr="1CF62497" w14:paraId="38BF2EF1" w14:textId="77777777">
        <w:tc>
          <w:tcPr>
            <w:tcW w:w="10754" w:type="dxa"/>
            <w:gridSpan w:val="2"/>
            <w:tcMar/>
          </w:tcPr>
          <w:p w:rsidRPr="00CC06FF" w:rsidR="00775854" w:rsidP="000E6A0B" w:rsidRDefault="00775854" w14:paraId="0DD388DC" w14:textId="43E539DF">
            <w:pPr>
              <w:autoSpaceDE w:val="0"/>
              <w:autoSpaceDN w:val="0"/>
              <w:adjustRightInd w:val="0"/>
              <w:rPr>
                <w:rFonts w:eastAsia="Calibri" w:asciiTheme="minorHAnsi" w:hAnsiTheme="minorHAnsi" w:cstheme="minorBidi"/>
                <w:b/>
                <w:color w:val="000000" w:themeColor="text1"/>
                <w:szCs w:val="22"/>
                <w:u w:val="single"/>
                <w:lang w:val="fr-CA" w:eastAsia="en-US"/>
              </w:rPr>
            </w:pPr>
            <w:r w:rsidRPr="00CC06FF">
              <w:rPr>
                <w:rFonts w:asciiTheme="minorHAnsi" w:hAnsiTheme="minorHAnsi" w:cstheme="minorBidi"/>
                <w:b/>
                <w:szCs w:val="22"/>
                <w:lang w:val="fr-CA"/>
              </w:rPr>
              <w:t xml:space="preserve">Mental &amp; Physical Requirements / </w:t>
            </w:r>
            <w:r w:rsidRPr="00CC06FF">
              <w:rPr>
                <w:rFonts w:eastAsia="Calibri" w:asciiTheme="minorHAnsi" w:hAnsiTheme="minorHAnsi" w:cstheme="minorBidi"/>
                <w:b/>
                <w:color w:val="000000" w:themeColor="text1"/>
                <w:szCs w:val="22"/>
                <w:lang w:val="fr-CA" w:eastAsia="en-US"/>
              </w:rPr>
              <w:t>Demandes physiques et mentales</w:t>
            </w:r>
          </w:p>
        </w:tc>
      </w:tr>
      <w:tr w:rsidRPr="006B146E" w:rsidR="00775854" w:rsidTr="1CF62497" w14:paraId="04646853" w14:textId="77777777">
        <w:tc>
          <w:tcPr>
            <w:tcW w:w="10754" w:type="dxa"/>
            <w:gridSpan w:val="2"/>
            <w:tcMar/>
          </w:tcPr>
          <w:p w:rsidR="57380939" w:rsidP="73D9D009" w:rsidRDefault="57380939" w14:paraId="2B8D4243" w14:textId="44321926">
            <w:pPr>
              <w:spacing w:before="0" w:beforeAutospacing="off" w:after="0" w:afterAutospacing="off"/>
            </w:pPr>
            <w:r w:rsidRPr="1CF62497" w:rsidR="5A6A48AC">
              <w:rPr>
                <w:rFonts w:ascii="Calibri" w:hAnsi="Calibri" w:eastAsia="Calibri" w:cs="Calibri"/>
                <w:noProof w:val="0"/>
                <w:color w:val="000000" w:themeColor="text1" w:themeTint="FF" w:themeShade="FF"/>
                <w:sz w:val="22"/>
                <w:szCs w:val="22"/>
                <w:lang w:val="en-CA"/>
              </w:rPr>
              <w:t>Soldier On</w:t>
            </w:r>
            <w:r w:rsidRPr="1CF62497" w:rsidR="5A6A48AC">
              <w:rPr>
                <w:rFonts w:ascii="Calibri" w:hAnsi="Calibri" w:eastAsia="Calibri" w:cs="Calibri"/>
                <w:noProof w:val="0"/>
                <w:sz w:val="22"/>
                <w:szCs w:val="22"/>
                <w:lang w:val="en-CA"/>
              </w:rPr>
              <w:t>, i</w:t>
            </w:r>
            <w:r w:rsidRPr="1CF62497" w:rsidR="5A6A48AC">
              <w:rPr>
                <w:rFonts w:ascii="Calibri" w:hAnsi="Calibri" w:eastAsia="Calibri" w:cs="Calibri"/>
                <w:noProof w:val="0"/>
                <w:sz w:val="22"/>
                <w:szCs w:val="22"/>
                <w:lang w:val="en-CA"/>
              </w:rPr>
              <w:t xml:space="preserve">n collaboration with </w:t>
            </w:r>
            <w:r w:rsidRPr="1CF62497" w:rsidR="21032263">
              <w:rPr>
                <w:rFonts w:ascii="Calibri" w:hAnsi="Calibri" w:eastAsia="Calibri" w:cs="Calibri"/>
                <w:noProof w:val="0"/>
                <w:sz w:val="22"/>
                <w:szCs w:val="22"/>
                <w:lang w:val="en-CA"/>
              </w:rPr>
              <w:t>Hyland</w:t>
            </w:r>
            <w:r w:rsidRPr="1CF62497" w:rsidR="5A6A48AC">
              <w:rPr>
                <w:rFonts w:ascii="Calibri" w:hAnsi="Calibri" w:eastAsia="Calibri" w:cs="Calibri"/>
                <w:noProof w:val="0"/>
                <w:sz w:val="22"/>
                <w:szCs w:val="22"/>
                <w:lang w:val="en-CA"/>
              </w:rPr>
              <w:t>s Golf Club, is hosting a golf c</w:t>
            </w:r>
            <w:r w:rsidRPr="1CF62497" w:rsidR="186977DA">
              <w:rPr>
                <w:rFonts w:ascii="Calibri" w:hAnsi="Calibri" w:eastAsia="Calibri" w:cs="Calibri"/>
                <w:noProof w:val="0"/>
                <w:sz w:val="22"/>
                <w:szCs w:val="22"/>
                <w:lang w:val="en-CA"/>
              </w:rPr>
              <w:t>linic</w:t>
            </w:r>
            <w:r w:rsidRPr="1CF62497" w:rsidR="5A6A48AC">
              <w:rPr>
                <w:rFonts w:ascii="Calibri" w:hAnsi="Calibri" w:eastAsia="Calibri" w:cs="Calibri"/>
                <w:noProof w:val="0"/>
                <w:sz w:val="22"/>
                <w:szCs w:val="22"/>
                <w:lang w:val="en-CA"/>
              </w:rPr>
              <w:t xml:space="preserve"> complete with PGA pro instruction. This will be a one-day event held on </w:t>
            </w:r>
            <w:r w:rsidRPr="1CF62497" w:rsidR="22097653">
              <w:rPr>
                <w:rFonts w:ascii="Calibri" w:hAnsi="Calibri" w:eastAsia="Calibri" w:cs="Calibri"/>
                <w:b w:val="1"/>
                <w:bCs w:val="1"/>
                <w:noProof w:val="0"/>
                <w:sz w:val="22"/>
                <w:szCs w:val="22"/>
                <w:lang w:val="en-CA"/>
              </w:rPr>
              <w:t>30 July 2025</w:t>
            </w:r>
            <w:r w:rsidRPr="1CF62497" w:rsidR="5A6A48AC">
              <w:rPr>
                <w:rFonts w:ascii="Calibri" w:hAnsi="Calibri" w:eastAsia="Calibri" w:cs="Calibri"/>
                <w:noProof w:val="0"/>
                <w:sz w:val="22"/>
                <w:szCs w:val="22"/>
                <w:lang w:val="en-CA"/>
              </w:rPr>
              <w:t xml:space="preserve">. This event will </w:t>
            </w:r>
            <w:r w:rsidRPr="1CF62497" w:rsidR="5A6A48AC">
              <w:rPr>
                <w:rFonts w:ascii="Calibri" w:hAnsi="Calibri" w:eastAsia="Calibri" w:cs="Calibri"/>
                <w:noProof w:val="0"/>
                <w:sz w:val="22"/>
                <w:szCs w:val="22"/>
                <w:lang w:val="en-CA"/>
              </w:rPr>
              <w:t>pro</w:t>
            </w:r>
            <w:r w:rsidRPr="1CF62497" w:rsidR="5A6A48AC">
              <w:rPr>
                <w:rFonts w:ascii="Calibri" w:hAnsi="Calibri" w:eastAsia="Calibri" w:cs="Calibri"/>
                <w:noProof w:val="0"/>
                <w:sz w:val="22"/>
                <w:szCs w:val="22"/>
                <w:lang w:val="en-CA"/>
              </w:rPr>
              <w:t>vide an opportunity for Soldier On participants</w:t>
            </w:r>
            <w:r w:rsidRPr="1CF62497" w:rsidR="5A6A48AC">
              <w:rPr>
                <w:rFonts w:ascii="Calibri" w:hAnsi="Calibri" w:eastAsia="Calibri" w:cs="Calibri"/>
                <w:noProof w:val="0"/>
                <w:sz w:val="22"/>
                <w:szCs w:val="22"/>
                <w:lang w:val="en-CA"/>
              </w:rPr>
              <w:t xml:space="preserve"> to</w:t>
            </w:r>
            <w:r w:rsidRPr="1CF62497" w:rsidR="5A6A48AC">
              <w:rPr>
                <w:rFonts w:ascii="Calibri" w:hAnsi="Calibri" w:eastAsia="Calibri" w:cs="Calibri"/>
                <w:noProof w:val="0"/>
                <w:sz w:val="22"/>
                <w:szCs w:val="22"/>
                <w:lang w:val="en-CA"/>
              </w:rPr>
              <w:t xml:space="preserve"> learn basic golfing techniques through instruction and coaching. This activity will bring together both serving and retired ill/injured CAF members, allowing participants to connect through peer support and encourage a healthy and active lifestyle while using golf to enhance their recovery, rehabilitation and reintegration - golf is a great way to get out and get active, and is a great social game to enjoy with friends and family. </w:t>
            </w:r>
            <w:r w:rsidRPr="1CF62497" w:rsidR="5A6A48AC">
              <w:rPr>
                <w:rFonts w:ascii="Calibri" w:hAnsi="Calibri" w:eastAsia="Calibri" w:cs="Calibri"/>
                <w:noProof w:val="0"/>
                <w:sz w:val="24"/>
                <w:szCs w:val="24"/>
                <w:lang w:val="en-CA"/>
              </w:rPr>
              <w:t xml:space="preserve"> </w:t>
            </w:r>
          </w:p>
          <w:p w:rsidR="00C6338E" w:rsidP="00554B6D" w:rsidRDefault="00C6338E" w14:paraId="75F2537B" w14:textId="77777777">
            <w:pPr>
              <w:autoSpaceDE w:val="0"/>
              <w:autoSpaceDN w:val="0"/>
              <w:adjustRightInd w:val="0"/>
              <w:rPr>
                <w:rFonts w:ascii="Segoe UI" w:hAnsi="Segoe UI" w:cs="Segoe UI"/>
                <w:color w:val="000000"/>
                <w:sz w:val="21"/>
                <w:szCs w:val="21"/>
              </w:rPr>
            </w:pPr>
          </w:p>
          <w:p w:rsidRPr="003067F4" w:rsidR="009B3167" w:rsidP="73D9D009" w:rsidRDefault="009B3167" w14:paraId="43B8EB4D" w14:textId="77CADC25">
            <w:pPr>
              <w:rPr>
                <w:rFonts w:ascii="Calibri" w:hAnsi="Calibri" w:eastAsia="Calibri" w:cs="Calibri"/>
                <w:sz w:val="22"/>
                <w:szCs w:val="22"/>
              </w:rPr>
            </w:pPr>
            <w:r w:rsidRPr="73D9D009" w:rsidR="009B3167">
              <w:rPr>
                <w:rFonts w:ascii="Calibri" w:hAnsi="Calibri" w:eastAsia="Calibri" w:cs="Calibri"/>
                <w:color w:val="auto"/>
                <w:sz w:val="22"/>
                <w:szCs w:val="22"/>
                <w:lang w:eastAsia="en-CA" w:bidi="ar-SA"/>
              </w:rPr>
              <w:t>Participants must be able to tolerate six (6) hours of moderate paced activities. Due to the busy activity schedule, applicants must have a limited requirement for rest throughout the day</w:t>
            </w:r>
            <w:r w:rsidRPr="73D9D009" w:rsidR="009B3167">
              <w:rPr>
                <w:rFonts w:ascii="Calibri" w:hAnsi="Calibri" w:eastAsia="Calibri" w:cs="Calibri"/>
                <w:color w:val="auto"/>
                <w:sz w:val="22"/>
                <w:szCs w:val="22"/>
                <w:lang w:eastAsia="en-CA" w:bidi="ar-SA"/>
              </w:rPr>
              <w:t xml:space="preserve">. </w:t>
            </w:r>
            <w:r w:rsidRPr="73D9D009" w:rsidR="009B3167">
              <w:rPr>
                <w:rFonts w:ascii="Calibri" w:hAnsi="Calibri" w:eastAsia="Calibri" w:cs="Calibri"/>
                <w:color w:val="auto"/>
                <w:sz w:val="22"/>
                <w:szCs w:val="22"/>
                <w:lang w:eastAsia="en-CA" w:bidi="ar-SA"/>
              </w:rPr>
              <w:t xml:space="preserve">Participants </w:t>
            </w:r>
            <w:r w:rsidRPr="73D9D009" w:rsidR="009B3167">
              <w:rPr>
                <w:rFonts w:ascii="Calibri" w:hAnsi="Calibri" w:eastAsia="Calibri" w:cs="Calibri"/>
                <w:color w:val="auto"/>
                <w:sz w:val="22"/>
                <w:szCs w:val="22"/>
                <w:lang w:eastAsia="en-CA" w:bidi="ar-SA"/>
              </w:rPr>
              <w:t>must</w:t>
            </w:r>
            <w:r w:rsidRPr="73D9D009" w:rsidR="009B3167">
              <w:rPr>
                <w:rFonts w:ascii="Calibri" w:hAnsi="Calibri" w:eastAsia="Calibri" w:cs="Calibri"/>
                <w:color w:val="auto"/>
                <w:sz w:val="22"/>
                <w:szCs w:val="22"/>
                <w:lang w:eastAsia="en-CA" w:bidi="ar-SA"/>
              </w:rPr>
              <w:t xml:space="preserve"> be able to swing a golf club without issue or must not be in violation of their MELs. </w:t>
            </w:r>
            <w:r w:rsidRPr="73D9D009" w:rsidR="009B3167">
              <w:rPr>
                <w:rFonts w:ascii="Calibri" w:hAnsi="Calibri" w:eastAsia="Calibri" w:cs="Calibri"/>
                <w:color w:val="auto"/>
                <w:sz w:val="22"/>
                <w:szCs w:val="22"/>
                <w:lang w:eastAsia="en-CA" w:bidi="ar-SA"/>
              </w:rPr>
              <w:t>Participants will be joined with other ill/injured members and civilians, and therefore should be able to function in a social environment</w:t>
            </w:r>
            <w:r w:rsidRPr="73D9D009" w:rsidR="009B3167">
              <w:rPr>
                <w:rFonts w:ascii="Calibri" w:hAnsi="Calibri" w:eastAsia="Calibri" w:cs="Calibri"/>
                <w:color w:val="auto"/>
                <w:sz w:val="22"/>
                <w:szCs w:val="22"/>
                <w:lang w:eastAsia="en-CA" w:bidi="ar-SA"/>
              </w:rPr>
              <w:t xml:space="preserve">.  </w:t>
            </w:r>
          </w:p>
          <w:p w:rsidR="00762745" w:rsidP="3B025957" w:rsidRDefault="00762745" w14:paraId="106D92A1" w14:textId="0B52A769">
            <w:pPr>
              <w:autoSpaceDE w:val="0"/>
              <w:autoSpaceDN w:val="0"/>
              <w:adjustRightInd w:val="0"/>
              <w:rPr>
                <w:rFonts w:ascii="Calibri" w:hAnsi="Calibri" w:eastAsia="Calibri" w:cs="" w:asciiTheme="minorAscii" w:hAnsiTheme="minorAscii" w:cstheme="minorBidi"/>
                <w:i w:val="1"/>
                <w:iCs w:val="1"/>
                <w:color w:val="000000" w:themeColor="text1"/>
                <w:sz w:val="22"/>
                <w:szCs w:val="22"/>
                <w:lang w:eastAsia="en-US"/>
              </w:rPr>
            </w:pPr>
          </w:p>
          <w:p w:rsidR="70CE0BFB" w:rsidP="1CF62497" w:rsidRDefault="70CE0BFB" w14:paraId="1B17FDFC" w14:textId="116B6369">
            <w:pPr>
              <w:pStyle w:val="Normal"/>
              <w:rPr>
                <w:rFonts w:ascii="Calibri" w:hAnsi="Calibri" w:eastAsia="Calibri" w:cs="Calibri" w:asciiTheme="minorAscii" w:hAnsiTheme="minorAscii" w:eastAsiaTheme="minorAscii" w:cstheme="minorAscii"/>
                <w:i w:val="1"/>
                <w:iCs w:val="1"/>
                <w:noProof w:val="0"/>
                <w:sz w:val="22"/>
                <w:szCs w:val="22"/>
                <w:lang w:val="fr-CA"/>
              </w:rPr>
            </w:pPr>
            <w:r w:rsidRPr="1CF62497" w:rsidR="6B44B0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CA"/>
              </w:rPr>
              <w:t xml:space="preserve">Sans Limites, en collaboration avec le </w:t>
            </w:r>
            <w:r w:rsidRPr="1CF62497" w:rsidR="7A21CB8E">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CA"/>
              </w:rPr>
              <w:t xml:space="preserve">Club de Golf </w:t>
            </w:r>
            <w:r w:rsidRPr="1CF62497" w:rsidR="7A21CB8E">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CA"/>
              </w:rPr>
              <w:t>Hylands</w:t>
            </w:r>
            <w:r w:rsidRPr="1CF62497" w:rsidR="6B44B0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CA"/>
              </w:rPr>
              <w:t xml:space="preserve">, organise </w:t>
            </w:r>
            <w:r w:rsidRPr="1CF62497" w:rsidR="6B44B0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CA"/>
              </w:rPr>
              <w:t>un c</w:t>
            </w:r>
            <w:r w:rsidRPr="1CF62497" w:rsidR="476445AC">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CA"/>
              </w:rPr>
              <w:t>linique</w:t>
            </w:r>
            <w:r w:rsidRPr="1CF62497" w:rsidR="6B44B0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CA"/>
              </w:rPr>
              <w:t xml:space="preserve"> de golf avec instruction professionnelle de la PGA. Cet événement d’une journée aura lieu le </w:t>
            </w:r>
            <w:r w:rsidRPr="1CF62497" w:rsidR="64924C47">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2"/>
                <w:szCs w:val="22"/>
                <w:lang w:val="fr-CA"/>
              </w:rPr>
              <w:t xml:space="preserve">30 </w:t>
            </w:r>
            <w:r w:rsidRPr="1CF62497" w:rsidR="40C0C9E2">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2"/>
                <w:szCs w:val="22"/>
                <w:lang w:val="fr-CA"/>
              </w:rPr>
              <w:t>j</w:t>
            </w:r>
            <w:r w:rsidRPr="1CF62497" w:rsidR="64924C47">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2"/>
                <w:szCs w:val="22"/>
                <w:lang w:val="fr-CA"/>
              </w:rPr>
              <w:t>uillet</w:t>
            </w:r>
            <w:r w:rsidRPr="1CF62497" w:rsidR="64924C47">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2"/>
                <w:szCs w:val="22"/>
                <w:lang w:val="fr-CA"/>
              </w:rPr>
              <w:t xml:space="preserve"> 2025</w:t>
            </w:r>
            <w:r w:rsidRPr="1CF62497" w:rsidR="6B44B09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CA"/>
              </w:rPr>
              <w:t>. Cet événement sera l’occasion pour les participants de Sans limites d’apprendre les techniques de base du golf par l’enseignement et l’entraînement. Cette activité rassemblera des membres des FAC malades ou blessés, actifs ou retraités, ce qui permettra aux participants d’établir des liens grâce au soutien par les pairs et d’encourager un mode de vie sain et actif tout en utilisant le golf pour améliorer leur rétablissement, leur réadaptation et leur réintégration. Le golf est un excellent moyen de sortir et de devenir actif, et c’est un excellent jeu social pour profiter avec les amis et la famille.</w:t>
            </w:r>
            <w:r w:rsidRPr="1CF62497" w:rsidR="6B44B096">
              <w:rPr>
                <w:rFonts w:ascii="Calibri" w:hAnsi="Calibri" w:eastAsia="Calibri" w:cs="Calibri" w:asciiTheme="minorAscii" w:hAnsiTheme="minorAscii" w:eastAsiaTheme="minorAscii" w:cstheme="minorAscii"/>
                <w:b w:val="0"/>
                <w:bCs w:val="0"/>
                <w:i w:val="1"/>
                <w:iCs w:val="1"/>
                <w:caps w:val="0"/>
                <w:smallCaps w:val="0"/>
                <w:noProof w:val="0"/>
                <w:color w:val="CB2613"/>
                <w:sz w:val="22"/>
                <w:szCs w:val="22"/>
                <w:lang w:val="fr-CA"/>
              </w:rPr>
              <w:t xml:space="preserve"> </w:t>
            </w:r>
            <w:r w:rsidRPr="1CF62497" w:rsidR="6B44B096">
              <w:rPr>
                <w:rFonts w:ascii="Calibri" w:hAnsi="Calibri" w:eastAsia="Calibri" w:cs="Calibri" w:asciiTheme="minorAscii" w:hAnsiTheme="minorAscii" w:eastAsiaTheme="minorAscii" w:cstheme="minorAscii"/>
                <w:i w:val="1"/>
                <w:iCs w:val="1"/>
                <w:noProof w:val="0"/>
                <w:sz w:val="22"/>
                <w:szCs w:val="22"/>
                <w:lang w:val="fr-CA"/>
              </w:rPr>
              <w:t xml:space="preserve"> </w:t>
            </w:r>
          </w:p>
          <w:p w:rsidR="009B3167" w:rsidP="1CF62497" w:rsidRDefault="009B3167" w14:paraId="78D50682" w14:textId="5D0219FD">
            <w:pPr>
              <w:rPr>
                <w:rFonts w:ascii="Calibri" w:hAnsi="Calibri" w:eastAsia="Calibri" w:cs="Calibri" w:asciiTheme="minorAscii" w:hAnsiTheme="minorAscii" w:eastAsiaTheme="minorAscii" w:cstheme="minorAscii"/>
                <w:i w:val="1"/>
                <w:iCs w:val="1"/>
                <w:sz w:val="22"/>
                <w:szCs w:val="22"/>
                <w:lang w:val="fr-CA"/>
              </w:rPr>
            </w:pPr>
          </w:p>
          <w:p w:rsidRPr="00C6338E" w:rsidR="00CC06FF" w:rsidP="1CF62497" w:rsidRDefault="00CC06FF" w14:paraId="380A22C6" w14:textId="1574395C">
            <w:pPr>
              <w:autoSpaceDE w:val="0"/>
              <w:autoSpaceDN w:val="0"/>
              <w:adjustRightInd w:val="0"/>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lang w:val="fr-CA" w:eastAsia="en-CA" w:bidi="ar-SA"/>
              </w:rPr>
            </w:pPr>
            <w:r w:rsidRPr="1CF62497" w:rsidR="009B3167">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lang w:val="fr-CA" w:eastAsia="en-CA" w:bidi="ar-SA"/>
              </w:rPr>
              <w:t>Les participants doivent être capables de tolérer six (6) heures d'activités à rythme modéré. En raison de l'horaire chargé des activités, les candidats doivent avoir un besoin limité de repos tout au long de la journée.</w:t>
            </w:r>
            <w:r w:rsidRPr="1CF62497" w:rsidR="009B3167">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lang w:val="fr-CA" w:eastAsia="en-CA" w:bidi="ar-SA"/>
              </w:rPr>
              <w:t xml:space="preserve"> </w:t>
            </w:r>
            <w:r w:rsidRPr="1CF62497" w:rsidR="009B3167">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lang w:val="fr-CA" w:eastAsia="en-CA" w:bidi="ar-SA"/>
              </w:rPr>
              <w:t xml:space="preserve">Les participants doivent être capables de balancer un club de golf sans problème ou ne doivent pas enfreindre leurs </w:t>
            </w:r>
            <w:r w:rsidRPr="1CF62497" w:rsidR="009B3167">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lang w:val="fr-CA" w:eastAsia="en-CA" w:bidi="ar-SA"/>
              </w:rPr>
              <w:t>LEMs</w:t>
            </w:r>
            <w:r w:rsidRPr="1CF62497" w:rsidR="009B3167">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lang w:val="fr-CA" w:eastAsia="en-CA" w:bidi="ar-SA"/>
              </w:rPr>
              <w:t>.</w:t>
            </w:r>
            <w:r w:rsidRPr="1CF62497" w:rsidR="009B3167">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lang w:val="fr-CA" w:eastAsia="en-CA" w:bidi="ar-SA"/>
              </w:rPr>
              <w:t xml:space="preserve"> </w:t>
            </w:r>
            <w:r w:rsidRPr="1CF62497" w:rsidR="009B3167">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lang w:val="fr-CA" w:eastAsia="en-CA" w:bidi="ar-SA"/>
              </w:rPr>
              <w:t>Les participants seront rejoints avec d'autres membres et civils malades/blessés, et devraient donc être capables de fonctionner dans un environnement social.</w:t>
            </w:r>
          </w:p>
          <w:p w:rsidRPr="00C6338E" w:rsidR="00CC06FF" w:rsidP="1CF62497" w:rsidRDefault="00CC06FF" w14:paraId="7FCAF872" w14:textId="674E1B15">
            <w:pPr>
              <w:pStyle w:val="Normal"/>
              <w:autoSpaceDE w:val="0"/>
              <w:autoSpaceDN w:val="0"/>
              <w:adjustRightInd w:val="0"/>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2"/>
                <w:szCs w:val="22"/>
                <w:lang w:val="fr-CA" w:eastAsia="en-CA" w:bidi="ar-SA"/>
              </w:rPr>
            </w:pPr>
          </w:p>
          <w:p w:rsidRPr="00C6338E" w:rsidR="00CC06FF" w:rsidP="73D9D009" w:rsidRDefault="00CC06FF" w14:paraId="4A273715" w14:textId="00A7C4C5">
            <w:pPr>
              <w:pStyle w:val="Normal"/>
              <w:autoSpaceDE w:val="0"/>
              <w:autoSpaceDN w:val="0"/>
              <w:adjustRightInd w:val="0"/>
              <w:rPr>
                <w:rFonts w:ascii="Segoe UI" w:hAnsi="Segoe UI" w:eastAsia="Segoe UI" w:cs="Segoe UI"/>
                <w:b w:val="0"/>
                <w:bCs w:val="0"/>
                <w:i w:val="1"/>
                <w:iCs w:val="1"/>
                <w:caps w:val="0"/>
                <w:smallCaps w:val="0"/>
                <w:color w:val="000000" w:themeColor="text1" w:themeTint="FF" w:themeShade="FF"/>
                <w:sz w:val="21"/>
                <w:szCs w:val="21"/>
                <w:lang w:val="fr-CA" w:eastAsia="en-CA" w:bidi="ar-SA"/>
              </w:rPr>
            </w:pPr>
          </w:p>
        </w:tc>
      </w:tr>
      <w:tr w:rsidR="00271398" w:rsidTr="1CF62497" w14:paraId="5F448A14" w14:textId="77777777">
        <w:tc>
          <w:tcPr>
            <w:tcW w:w="10754" w:type="dxa"/>
            <w:gridSpan w:val="2"/>
            <w:tcBorders>
              <w:top w:val="single" w:color="auto" w:sz="18" w:space="0"/>
              <w:bottom w:val="single" w:color="auto" w:sz="4" w:space="0"/>
            </w:tcBorders>
            <w:shd w:val="clear" w:color="auto" w:fill="BFBFBF" w:themeFill="background1" w:themeFillShade="BF"/>
            <w:tcMar/>
          </w:tcPr>
          <w:p w:rsidRPr="00B46C91" w:rsidR="00271398" w:rsidP="0098287E" w:rsidRDefault="00271398" w14:paraId="747C4A8A" w14:textId="77777777">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Pr="006B146E" w:rsidR="00271398" w:rsidTr="1CF62497" w14:paraId="276D4477" w14:textId="77777777">
        <w:tc>
          <w:tcPr>
            <w:tcW w:w="10754" w:type="dxa"/>
            <w:gridSpan w:val="2"/>
            <w:tcBorders>
              <w:top w:val="single" w:color="auto" w:sz="4" w:space="0"/>
            </w:tcBorders>
            <w:tcMar/>
          </w:tcPr>
          <w:p w:rsidRPr="00B46C91" w:rsidR="00271398" w:rsidP="0098287E" w:rsidRDefault="00271398" w14:paraId="6371FFC0" w14:textId="4AF53654">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Bidi"/>
                <w:b/>
                <w:bCs/>
                <w:szCs w:val="22"/>
                <w:lang w:val="fr-FR"/>
              </w:rPr>
              <w:t>Mil</w:t>
            </w:r>
            <w:r w:rsidRPr="00B46C91">
              <w:rPr>
                <w:rFonts w:asciiTheme="minorHAnsi" w:hAnsiTheme="minorHAnsi" w:cstheme="minorBidi"/>
                <w:b/>
                <w:bCs/>
                <w:szCs w:val="22"/>
                <w:lang w:val="fr-CA"/>
              </w:rPr>
              <w:t>itary Chain of Command / Chaîne de commandement militaire</w:t>
            </w:r>
          </w:p>
        </w:tc>
      </w:tr>
      <w:tr w:rsidRPr="00271398" w:rsidR="00271398" w:rsidTr="1CF62497" w14:paraId="403E559E" w14:textId="77777777">
        <w:tc>
          <w:tcPr>
            <w:tcW w:w="10754" w:type="dxa"/>
            <w:gridSpan w:val="2"/>
            <w:tcMar/>
          </w:tcPr>
          <w:p w:rsidR="00271398" w:rsidP="0098287E" w:rsidRDefault="00271398" w14:paraId="25E8494C" w14:textId="4668DF3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Medical authorization </w:t>
            </w:r>
            <w:r>
              <w:rPr>
                <w:rFonts w:asciiTheme="minorHAnsi" w:hAnsiTheme="minorHAnsi" w:cstheme="minorHAnsi"/>
                <w:b/>
                <w:szCs w:val="22"/>
                <w:lang w:val="fr-CA"/>
              </w:rPr>
              <w:t>/ Autorisation médicale</w:t>
            </w:r>
          </w:p>
          <w:p w:rsidRPr="00B46C91" w:rsidR="00271398" w:rsidP="00271398" w:rsidRDefault="00271398" w14:paraId="5B50A7B3" w14:textId="21F876BA">
            <w:pPr>
              <w:autoSpaceDE w:val="0"/>
              <w:autoSpaceDN w:val="0"/>
              <w:adjustRightInd w:val="0"/>
              <w:spacing w:before="60" w:after="60"/>
              <w:rPr>
                <w:rFonts w:asciiTheme="minorHAnsi" w:hAnsiTheme="minorHAnsi" w:cstheme="minorHAnsi"/>
                <w:b/>
                <w:szCs w:val="22"/>
                <w:lang w:val="fr-CA"/>
              </w:rPr>
            </w:pPr>
            <w:r w:rsidRPr="00271398">
              <w:rPr>
                <w:rFonts w:asciiTheme="minorHAnsi" w:hAnsiTheme="minorHAnsi" w:cstheme="minorHAnsi"/>
                <w:b/>
                <w:i/>
                <w:color w:val="FF0000"/>
                <w:szCs w:val="22"/>
                <w:u w:val="single"/>
                <w:lang w:val="fr-CA"/>
              </w:rPr>
              <w:t>ONLY if required by CoC</w:t>
            </w:r>
            <w:r w:rsidRPr="00271398">
              <w:rPr>
                <w:rFonts w:asciiTheme="minorHAnsi" w:hAnsiTheme="minorHAnsi" w:cstheme="minorHAnsi"/>
                <w:b/>
                <w:i/>
                <w:color w:val="FF0000"/>
                <w:szCs w:val="22"/>
                <w:lang w:val="fr-CA"/>
              </w:rPr>
              <w:t xml:space="preserve"> / </w:t>
            </w:r>
            <w:r w:rsidRPr="00271398">
              <w:rPr>
                <w:rFonts w:asciiTheme="minorHAnsi" w:hAnsiTheme="minorHAnsi" w:cstheme="minorHAnsi"/>
                <w:b/>
                <w:i/>
                <w:color w:val="FF0000"/>
                <w:szCs w:val="22"/>
                <w:u w:val="single"/>
                <w:lang w:val="fr-CA"/>
              </w:rPr>
              <w:t>SEULEMENT si requis par la CdC</w:t>
            </w:r>
          </w:p>
        </w:tc>
      </w:tr>
      <w:tr w:rsidRPr="00117BE9" w:rsidR="00271398" w:rsidTr="1CF62497" w14:paraId="42FA0FC1" w14:textId="77777777">
        <w:tc>
          <w:tcPr>
            <w:tcW w:w="5081" w:type="dxa"/>
            <w:tcMar/>
          </w:tcPr>
          <w:p w:rsidRPr="00382090" w:rsidR="00271398" w:rsidP="0098287E" w:rsidRDefault="00271398" w14:paraId="32677534" w14:textId="77777777">
            <w:pPr>
              <w:rPr>
                <w:rFonts w:asciiTheme="minorHAnsi" w:hAnsiTheme="minorHAnsi" w:cstheme="minorBidi"/>
                <w:sz w:val="22"/>
                <w:szCs w:val="22"/>
              </w:rPr>
            </w:pPr>
          </w:p>
          <w:p w:rsidRPr="00AC5E01" w:rsidR="00271398" w:rsidP="0098287E" w:rsidRDefault="00271398" w14:paraId="46080775" w14:textId="77777777">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rsidRPr="00AC5E01" w:rsidR="00271398" w:rsidP="0098287E" w:rsidRDefault="00271398" w14:paraId="3D12FCDB" w14:textId="77777777">
            <w:pPr>
              <w:rPr>
                <w:rFonts w:asciiTheme="minorHAnsi" w:hAnsiTheme="minorHAnsi" w:cstheme="minorHAnsi"/>
                <w:b/>
                <w:sz w:val="22"/>
                <w:szCs w:val="22"/>
              </w:rPr>
            </w:pPr>
          </w:p>
          <w:p w:rsidRPr="004500AB" w:rsidR="00271398" w:rsidP="0098287E" w:rsidRDefault="00271398" w14:paraId="1C7B1FDF" w14:textId="77777777">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Mar/>
          </w:tcPr>
          <w:p w:rsidR="00271398" w:rsidP="0098287E" w:rsidRDefault="00271398" w14:paraId="3A827E56" w14:textId="77777777">
            <w:pPr>
              <w:rPr>
                <w:rFonts w:asciiTheme="minorHAnsi" w:hAnsiTheme="minorHAnsi" w:cstheme="minorBidi"/>
                <w:b/>
                <w:bCs/>
                <w:sz w:val="22"/>
                <w:szCs w:val="22"/>
              </w:rPr>
            </w:pPr>
          </w:p>
          <w:p w:rsidRPr="0094662E" w:rsidR="00271398" w:rsidP="0098287E" w:rsidRDefault="00271398" w14:paraId="3B35784B" w14:textId="77777777">
            <w:pPr>
              <w:rPr>
                <w:rFonts w:asciiTheme="minorHAnsi" w:hAnsiTheme="minorHAnsi" w:cstheme="minorBidi"/>
                <w:b/>
                <w:bCs/>
                <w:sz w:val="22"/>
                <w:szCs w:val="22"/>
              </w:rPr>
            </w:pPr>
            <w:r w:rsidRPr="0094662E">
              <w:rPr>
                <w:rFonts w:asciiTheme="minorHAnsi" w:hAnsiTheme="minorHAnsi" w:cstheme="minorBidi"/>
                <w:b/>
                <w:bCs/>
                <w:sz w:val="22"/>
                <w:szCs w:val="22"/>
              </w:rPr>
              <w:t>I recommend the applicant to participate to the event</w:t>
            </w:r>
          </w:p>
          <w:p w:rsidRPr="00AC5E01" w:rsidR="00271398" w:rsidP="0098287E" w:rsidRDefault="00271398" w14:paraId="0D54A0ED" w14:textId="77777777">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rsidR="00271398" w:rsidP="0098287E" w:rsidRDefault="00271398" w14:paraId="02AE691C"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72161">
              <w:rPr>
                <w:rFonts w:asciiTheme="minorHAnsi" w:hAnsiTheme="minorHAnsi" w:cstheme="minorHAnsi"/>
                <w:sz w:val="22"/>
                <w:szCs w:val="22"/>
                <w:lang w:val="fr-CA"/>
              </w:rPr>
            </w:r>
            <w:r w:rsidR="0047216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rsidRPr="00AC5E01" w:rsidR="00271398" w:rsidP="0098287E" w:rsidRDefault="00271398" w14:paraId="780315CF" w14:textId="7777777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72161">
              <w:rPr>
                <w:rFonts w:asciiTheme="minorHAnsi" w:hAnsiTheme="minorHAnsi" w:cstheme="minorHAnsi"/>
                <w:sz w:val="22"/>
                <w:szCs w:val="22"/>
                <w:lang w:val="fr-CA"/>
              </w:rPr>
            </w:r>
            <w:r w:rsidR="0047216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rsidRPr="00AC5E01" w:rsidR="00271398" w:rsidP="0098287E" w:rsidRDefault="00271398" w14:paraId="2968A0B6" w14:textId="77777777">
            <w:pPr>
              <w:rPr>
                <w:rFonts w:asciiTheme="minorHAnsi" w:hAnsiTheme="minorHAnsi" w:cstheme="minorHAnsi"/>
                <w:b/>
                <w:sz w:val="22"/>
                <w:szCs w:val="22"/>
                <w:lang w:val="fr-CA"/>
              </w:rPr>
            </w:pPr>
          </w:p>
          <w:p w:rsidRPr="00AC5E01" w:rsidR="00271398" w:rsidP="0098287E" w:rsidRDefault="00271398" w14:paraId="2DEA2FEC"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rsidR="00271398" w:rsidP="0098287E" w:rsidRDefault="00271398" w14:paraId="0C3D475B" w14:textId="77777777">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rsidR="00271398" w:rsidP="0098287E" w:rsidRDefault="00271398" w14:paraId="25E720A3" w14:textId="77777777">
            <w:pPr>
              <w:autoSpaceDE w:val="0"/>
              <w:autoSpaceDN w:val="0"/>
              <w:adjustRightInd w:val="0"/>
              <w:spacing w:before="60" w:after="60"/>
            </w:pPr>
          </w:p>
          <w:p w:rsidRPr="00117BE9" w:rsidR="00271398" w:rsidP="0098287E" w:rsidRDefault="00271398" w14:paraId="2EDBD7FF" w14:textId="77777777">
            <w:pPr>
              <w:autoSpaceDE w:val="0"/>
              <w:autoSpaceDN w:val="0"/>
              <w:adjustRightInd w:val="0"/>
              <w:spacing w:before="60" w:after="60"/>
              <w:rPr>
                <w:rFonts w:asciiTheme="minorHAnsi" w:hAnsiTheme="minorHAnsi" w:cstheme="minorHAnsi"/>
                <w:b/>
                <w:color w:val="C00000"/>
                <w:sz w:val="22"/>
                <w:szCs w:val="22"/>
                <w:lang w:val="fr-CA"/>
              </w:rPr>
            </w:pPr>
          </w:p>
        </w:tc>
      </w:tr>
      <w:tr w:rsidRPr="00117BE9" w:rsidR="00271398" w:rsidTr="1CF62497" w14:paraId="7DD89CC4" w14:textId="77777777">
        <w:tc>
          <w:tcPr>
            <w:tcW w:w="5081" w:type="dxa"/>
            <w:tcBorders>
              <w:top w:val="single" w:color="auto" w:sz="4" w:space="0"/>
              <w:bottom w:val="single" w:color="auto" w:sz="6" w:space="0"/>
            </w:tcBorders>
            <w:tcMar/>
            <w:vAlign w:val="center"/>
          </w:tcPr>
          <w:p w:rsidRPr="000E6A0B" w:rsidR="00271398" w:rsidP="0098287E" w:rsidRDefault="00271398" w14:paraId="0E3B28D9" w14:textId="7777777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rsidRPr="006539E9" w:rsidR="00271398" w:rsidP="0098287E" w:rsidRDefault="00271398" w14:paraId="0E9AB61F" w14:textId="77777777">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color="auto" w:sz="4" w:space="0"/>
              <w:bottom w:val="single" w:color="auto" w:sz="6" w:space="0"/>
            </w:tcBorders>
            <w:tcMar/>
            <w:vAlign w:val="center"/>
          </w:tcPr>
          <w:p w:rsidR="00271398" w:rsidP="0098287E" w:rsidRDefault="00271398" w14:paraId="604979F5" w14:textId="77777777">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6B146E" w:rsidR="00271398" w:rsidTr="1CF62497" w14:paraId="4F37CAD3" w14:textId="77777777">
        <w:tc>
          <w:tcPr>
            <w:tcW w:w="5081" w:type="dxa"/>
            <w:tcBorders>
              <w:top w:val="single" w:color="auto" w:sz="6" w:space="0"/>
              <w:bottom w:val="single" w:color="auto" w:sz="6" w:space="0"/>
            </w:tcBorders>
            <w:tcMar/>
            <w:vAlign w:val="center"/>
          </w:tcPr>
          <w:p w:rsidRPr="000E6A0B" w:rsidR="00271398" w:rsidP="0098287E" w:rsidRDefault="00271398" w14:paraId="7A031990" w14:textId="7777777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rsidRPr="006539E9" w:rsidR="00271398" w:rsidP="0098287E" w:rsidRDefault="00271398" w14:paraId="63F8AE02" w14:textId="77777777">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color="auto" w:sz="6" w:space="0"/>
              <w:bottom w:val="single" w:color="auto" w:sz="6" w:space="0"/>
            </w:tcBorders>
            <w:tcMar/>
            <w:vAlign w:val="center"/>
          </w:tcPr>
          <w:p w:rsidRPr="006539E9" w:rsidR="00271398" w:rsidP="0098287E" w:rsidRDefault="00271398" w14:paraId="563876F0" w14:textId="77777777">
            <w:pPr>
              <w:rPr>
                <w:lang w:val="fr-CA"/>
              </w:rPr>
            </w:pPr>
          </w:p>
        </w:tc>
      </w:tr>
      <w:tr w:rsidRPr="00117BE9" w:rsidR="00271398" w:rsidTr="1CF62497" w14:paraId="5BAE224F" w14:textId="77777777">
        <w:tc>
          <w:tcPr>
            <w:tcW w:w="5081" w:type="dxa"/>
            <w:tcBorders>
              <w:top w:val="single" w:color="auto" w:sz="6" w:space="0"/>
              <w:bottom w:val="single" w:color="auto" w:sz="18" w:space="0"/>
            </w:tcBorders>
            <w:tcMar/>
            <w:vAlign w:val="center"/>
          </w:tcPr>
          <w:p w:rsidR="00271398" w:rsidP="0098287E" w:rsidRDefault="00271398" w14:paraId="2A6CE13D"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rsidRPr="006E10B1" w:rsidR="00271398" w:rsidP="0098287E" w:rsidRDefault="00271398" w14:paraId="2E0999CF" w14:textId="77777777">
            <w:pPr>
              <w:rPr>
                <w:rFonts w:asciiTheme="minorHAnsi" w:hAnsiTheme="minorHAnsi" w:cstheme="minorBidi"/>
                <w:b/>
                <w:sz w:val="22"/>
                <w:szCs w:val="22"/>
                <w:lang w:val="fr-FR"/>
              </w:rPr>
            </w:pPr>
          </w:p>
        </w:tc>
        <w:tc>
          <w:tcPr>
            <w:tcW w:w="5673" w:type="dxa"/>
            <w:tcBorders>
              <w:top w:val="single" w:color="auto" w:sz="6" w:space="0"/>
              <w:bottom w:val="single" w:color="auto" w:sz="18" w:space="0"/>
            </w:tcBorders>
            <w:tcMar/>
            <w:vAlign w:val="center"/>
          </w:tcPr>
          <w:p w:rsidR="00271398" w:rsidP="0098287E" w:rsidRDefault="00271398" w14:paraId="415E59F7" w14:textId="77777777">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rsidR="006E10B1" w:rsidP="00423099" w:rsidRDefault="006E10B1" w14:paraId="39FC2871" w14:textId="77777777">
      <w:pPr>
        <w:rPr>
          <w:rFonts w:asciiTheme="minorHAnsi" w:hAnsiTheme="minorHAnsi" w:cstheme="minorHAnsi"/>
          <w:sz w:val="22"/>
          <w:szCs w:val="22"/>
          <w:lang w:val="fr-FR"/>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5081"/>
        <w:gridCol w:w="5673"/>
      </w:tblGrid>
      <w:tr w:rsidRPr="006B146E" w:rsidR="00271398" w:rsidTr="73D9D009" w14:paraId="77C95567" w14:textId="77777777">
        <w:tc>
          <w:tcPr>
            <w:tcW w:w="10754" w:type="dxa"/>
            <w:gridSpan w:val="2"/>
            <w:tcBorders>
              <w:top w:val="single" w:color="auto" w:sz="18" w:space="0"/>
              <w:bottom w:val="single" w:color="auto" w:sz="6" w:space="0"/>
            </w:tcBorders>
            <w:tcMar/>
            <w:vAlign w:val="center"/>
          </w:tcPr>
          <w:p w:rsidR="00271398" w:rsidP="0098287E" w:rsidRDefault="00271398" w14:paraId="606D7659" w14:textId="77777777">
            <w:pPr>
              <w:rPr>
                <w:rFonts w:asciiTheme="minorHAnsi" w:hAnsiTheme="minorHAnsi" w:cstheme="minorBidi"/>
                <w:b/>
                <w:bCs/>
                <w:szCs w:val="22"/>
                <w:lang w:val="fr-CA"/>
              </w:rPr>
            </w:pP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Approbation de la Chaîne de commandement militaire </w:t>
            </w:r>
          </w:p>
          <w:p w:rsidRPr="00382090" w:rsidR="00382090" w:rsidP="0098287E" w:rsidRDefault="00382090" w14:paraId="147F6EC6" w14:textId="66F75D75">
            <w:pPr>
              <w:rPr>
                <w:rFonts w:asciiTheme="minorHAnsi" w:hAnsiTheme="minorHAnsi" w:cstheme="minorBidi"/>
                <w:b/>
                <w:bCs/>
                <w:i/>
                <w:szCs w:val="22"/>
                <w:lang w:val="fr-CA"/>
              </w:rPr>
            </w:pPr>
            <w:r w:rsidRPr="00382090">
              <w:rPr>
                <w:rFonts w:asciiTheme="minorHAnsi" w:hAnsiTheme="minorHAnsi" w:cstheme="minorBidi"/>
                <w:b/>
                <w:bCs/>
                <w:i/>
                <w:color w:val="FF0000"/>
                <w:szCs w:val="22"/>
                <w:lang w:val="fr-CA"/>
              </w:rPr>
              <w:t xml:space="preserve">Required for participation / Requise pour la participation </w:t>
            </w:r>
          </w:p>
        </w:tc>
      </w:tr>
      <w:tr w:rsidRPr="006539E9" w:rsidR="00271398" w:rsidTr="73D9D009" w14:paraId="38634A4D" w14:textId="77777777">
        <w:tc>
          <w:tcPr>
            <w:tcW w:w="5081" w:type="dxa"/>
            <w:tcBorders>
              <w:top w:val="single" w:color="auto" w:sz="6" w:space="0"/>
              <w:bottom w:val="single" w:color="auto" w:sz="6" w:space="0"/>
            </w:tcBorders>
            <w:tcMar/>
            <w:vAlign w:val="center"/>
          </w:tcPr>
          <w:p w:rsidRPr="009A487F" w:rsidR="00271398" w:rsidP="0098287E" w:rsidRDefault="00271398" w14:paraId="01DE4875" w14:textId="77777777">
            <w:pPr>
              <w:rPr>
                <w:rFonts w:asciiTheme="minorHAnsi" w:hAnsiTheme="minorHAnsi" w:cstheme="minorBidi"/>
                <w:sz w:val="22"/>
                <w:szCs w:val="22"/>
                <w:lang w:val="fr-CA"/>
              </w:rPr>
            </w:pPr>
          </w:p>
          <w:p w:rsidR="00271398" w:rsidP="0098287E" w:rsidRDefault="00271398" w14:paraId="478E63AE" w14:textId="7777777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rsidR="00271398" w:rsidP="0098287E" w:rsidRDefault="00271398" w14:paraId="3C92E660" w14:textId="77777777">
            <w:pPr>
              <w:rPr>
                <w:rFonts w:asciiTheme="minorHAnsi" w:hAnsiTheme="minorHAnsi" w:cstheme="minorBidi"/>
                <w:sz w:val="22"/>
                <w:szCs w:val="22"/>
              </w:rPr>
            </w:pPr>
          </w:p>
          <w:p w:rsidR="00271398" w:rsidP="0098287E" w:rsidRDefault="00271398" w14:paraId="6A9CCB63" w14:textId="7777777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rsidR="00271398" w:rsidP="0098287E" w:rsidRDefault="00271398" w14:paraId="1C337EFE" w14:textId="77777777">
            <w:pPr>
              <w:rPr>
                <w:rFonts w:asciiTheme="minorHAnsi" w:hAnsiTheme="minorHAnsi" w:cstheme="minorBidi"/>
                <w:sz w:val="22"/>
                <w:szCs w:val="22"/>
                <w:lang w:val="fr-CA"/>
              </w:rPr>
            </w:pPr>
          </w:p>
          <w:p w:rsidRPr="004500AB" w:rsidR="00271398" w:rsidP="73D9D009" w:rsidRDefault="00271398" w14:paraId="301FFB00" w14:textId="5BDE59BD">
            <w:pPr>
              <w:rPr>
                <w:rStyle w:val="hps"/>
                <w:rFonts w:ascii="Calibri" w:hAnsi="Calibri" w:cs="" w:asciiTheme="minorAscii" w:hAnsiTheme="minorAscii" w:cstheme="minorBidi"/>
                <w:sz w:val="22"/>
                <w:szCs w:val="22"/>
                <w:lang w:val="fr-FR"/>
              </w:rPr>
            </w:pPr>
            <w:r w:rsidRPr="73D9D009" w:rsidR="00271398">
              <w:rPr>
                <w:rFonts w:ascii="Calibri" w:hAnsi="Calibri" w:cs="" w:asciiTheme="minorAscii" w:hAnsiTheme="minorAscii" w:cstheme="minorBidi"/>
                <w:b w:val="1"/>
                <w:bCs w:val="1"/>
                <w:sz w:val="22"/>
                <w:szCs w:val="22"/>
                <w:lang w:val="fr-FR"/>
              </w:rPr>
              <w:t xml:space="preserve">NOTE : </w:t>
            </w:r>
            <w:r w:rsidRPr="73D9D009" w:rsidR="00271398">
              <w:rPr>
                <w:rFonts w:ascii="Calibri" w:hAnsi="Calibri" w:cs="" w:asciiTheme="minorAscii" w:hAnsiTheme="minorAscii" w:cstheme="minorBidi"/>
                <w:sz w:val="22"/>
                <w:szCs w:val="22"/>
                <w:lang w:val="fr-FR"/>
              </w:rPr>
              <w:t xml:space="preserve">For all personnel </w:t>
            </w:r>
            <w:r w:rsidRPr="73D9D009" w:rsidR="00271398">
              <w:rPr>
                <w:rFonts w:ascii="Calibri" w:hAnsi="Calibri" w:cs="" w:asciiTheme="minorAscii" w:hAnsiTheme="minorAscii" w:cstheme="minorBidi"/>
                <w:sz w:val="22"/>
                <w:szCs w:val="22"/>
                <w:lang w:val="fr-FR"/>
              </w:rPr>
              <w:t>posted</w:t>
            </w:r>
            <w:r w:rsidRPr="73D9D009" w:rsidR="00271398">
              <w:rPr>
                <w:rFonts w:ascii="Calibri" w:hAnsi="Calibri" w:cs="" w:asciiTheme="minorAscii" w:hAnsiTheme="minorAscii" w:cstheme="minorBidi"/>
                <w:sz w:val="22"/>
                <w:szCs w:val="22"/>
                <w:lang w:val="fr-FR"/>
              </w:rPr>
              <w:t xml:space="preserve"> to </w:t>
            </w:r>
            <w:r w:rsidRPr="73D9D009" w:rsidR="00271398">
              <w:rPr>
                <w:rFonts w:ascii="Calibri" w:hAnsi="Calibri" w:cs="" w:asciiTheme="minorAscii" w:hAnsiTheme="minorAscii" w:cstheme="minorBidi"/>
                <w:sz w:val="22"/>
                <w:szCs w:val="22"/>
                <w:lang w:val="fr-FR"/>
              </w:rPr>
              <w:t>a</w:t>
            </w:r>
            <w:r w:rsidRPr="73D9D009" w:rsidR="00271398">
              <w:rPr>
                <w:rFonts w:ascii="Calibri" w:hAnsi="Calibri" w:cs="" w:asciiTheme="minorAscii" w:hAnsiTheme="minorAscii" w:cstheme="minorBidi"/>
                <w:sz w:val="22"/>
                <w:szCs w:val="22"/>
                <w:lang w:val="fr-FR"/>
              </w:rPr>
              <w:t xml:space="preserve"> CAF TC, the CAF TU CO (or </w:t>
            </w:r>
            <w:r w:rsidRPr="73D9D009" w:rsidR="00271398">
              <w:rPr>
                <w:rFonts w:ascii="Calibri" w:hAnsi="Calibri" w:cs="" w:asciiTheme="minorAscii" w:hAnsiTheme="minorAscii" w:cstheme="minorBidi"/>
                <w:sz w:val="22"/>
                <w:szCs w:val="22"/>
                <w:lang w:val="fr-FR"/>
              </w:rPr>
              <w:t>his</w:t>
            </w:r>
            <w:r w:rsidRPr="73D9D009" w:rsidR="00271398">
              <w:rPr>
                <w:rFonts w:ascii="Calibri" w:hAnsi="Calibri" w:cs="" w:asciiTheme="minorAscii" w:hAnsiTheme="minorAscii" w:cstheme="minorBidi"/>
                <w:sz w:val="22"/>
                <w:szCs w:val="22"/>
                <w:lang w:val="fr-FR"/>
              </w:rPr>
              <w:t>/</w:t>
            </w:r>
            <w:r w:rsidRPr="73D9D009" w:rsidR="00271398">
              <w:rPr>
                <w:rFonts w:ascii="Calibri" w:hAnsi="Calibri" w:cs="" w:asciiTheme="minorAscii" w:hAnsiTheme="minorAscii" w:cstheme="minorBidi"/>
                <w:sz w:val="22"/>
                <w:szCs w:val="22"/>
                <w:lang w:val="fr-FR"/>
              </w:rPr>
              <w:t>her</w:t>
            </w:r>
            <w:r w:rsidRPr="73D9D009" w:rsidR="00271398">
              <w:rPr>
                <w:rFonts w:ascii="Calibri" w:hAnsi="Calibri" w:cs="" w:asciiTheme="minorAscii" w:hAnsiTheme="minorAscii" w:cstheme="minorBidi"/>
                <w:sz w:val="22"/>
                <w:szCs w:val="22"/>
                <w:lang w:val="fr-FR"/>
              </w:rPr>
              <w:t xml:space="preserve"> </w:t>
            </w:r>
            <w:r w:rsidRPr="73D9D009" w:rsidR="00271398">
              <w:rPr>
                <w:rFonts w:ascii="Calibri" w:hAnsi="Calibri" w:cs="" w:asciiTheme="minorAscii" w:hAnsiTheme="minorAscii" w:cstheme="minorBidi"/>
                <w:sz w:val="22"/>
                <w:szCs w:val="22"/>
                <w:lang w:val="fr-FR"/>
              </w:rPr>
              <w:t>delegate</w:t>
            </w:r>
            <w:r w:rsidRPr="73D9D009" w:rsidR="00271398">
              <w:rPr>
                <w:rFonts w:ascii="Calibri" w:hAnsi="Calibri" w:cs="" w:asciiTheme="minorAscii" w:hAnsiTheme="minorAscii" w:cstheme="minorBidi"/>
                <w:sz w:val="22"/>
                <w:szCs w:val="22"/>
                <w:lang w:val="fr-FR"/>
              </w:rPr>
              <w:t xml:space="preserve">) </w:t>
            </w:r>
            <w:r w:rsidRPr="73D9D009" w:rsidR="00271398">
              <w:rPr>
                <w:rFonts w:ascii="Calibri" w:hAnsi="Calibri" w:cs="" w:asciiTheme="minorAscii" w:hAnsiTheme="minorAscii" w:cstheme="minorBidi"/>
                <w:sz w:val="22"/>
                <w:szCs w:val="22"/>
                <w:lang w:val="fr-FR"/>
              </w:rPr>
              <w:t>is</w:t>
            </w:r>
            <w:r w:rsidRPr="73D9D009" w:rsidR="00271398">
              <w:rPr>
                <w:rFonts w:ascii="Calibri" w:hAnsi="Calibri" w:cs="" w:asciiTheme="minorAscii" w:hAnsiTheme="minorAscii" w:cstheme="minorBidi"/>
                <w:sz w:val="22"/>
                <w:szCs w:val="22"/>
                <w:lang w:val="fr-FR"/>
              </w:rPr>
              <w:t xml:space="preserve"> the </w:t>
            </w:r>
            <w:r w:rsidRPr="73D9D009" w:rsidR="00271398">
              <w:rPr>
                <w:rFonts w:ascii="Calibri" w:hAnsi="Calibri" w:cs="" w:asciiTheme="minorAscii" w:hAnsiTheme="minorAscii" w:cstheme="minorBidi"/>
                <w:sz w:val="22"/>
                <w:szCs w:val="22"/>
                <w:lang w:val="fr-FR"/>
              </w:rPr>
              <w:t>signing</w:t>
            </w:r>
            <w:r w:rsidRPr="73D9D009" w:rsidR="00271398">
              <w:rPr>
                <w:rFonts w:ascii="Calibri" w:hAnsi="Calibri" w:cs="" w:asciiTheme="minorAscii" w:hAnsiTheme="minorAscii" w:cstheme="minorBidi"/>
                <w:sz w:val="22"/>
                <w:szCs w:val="22"/>
                <w:lang w:val="fr-FR"/>
              </w:rPr>
              <w:t xml:space="preserve"> </w:t>
            </w:r>
            <w:r w:rsidRPr="73D9D009" w:rsidR="00271398">
              <w:rPr>
                <w:rFonts w:ascii="Calibri" w:hAnsi="Calibri" w:cs="" w:asciiTheme="minorAscii" w:hAnsiTheme="minorAscii" w:cstheme="minorBidi"/>
                <w:sz w:val="22"/>
                <w:szCs w:val="22"/>
                <w:lang w:val="fr-FR"/>
              </w:rPr>
              <w:t>authority</w:t>
            </w:r>
            <w:r w:rsidRPr="73D9D009" w:rsidR="00271398">
              <w:rPr>
                <w:rFonts w:ascii="Calibri" w:hAnsi="Calibri" w:cs="" w:asciiTheme="minorAscii" w:hAnsiTheme="minorAscii" w:cstheme="minorBidi"/>
                <w:sz w:val="22"/>
                <w:szCs w:val="22"/>
                <w:lang w:val="fr-FR"/>
              </w:rPr>
              <w:t xml:space="preserve">  / </w:t>
            </w:r>
            <w:r w:rsidRPr="73D9D009" w:rsidR="00271398">
              <w:rPr>
                <w:rStyle w:val="hps"/>
                <w:rFonts w:ascii="Calibri" w:hAnsi="Calibri" w:cs="" w:asciiTheme="minorAscii" w:hAnsiTheme="minorAscii" w:cstheme="minorBidi"/>
                <w:sz w:val="22"/>
                <w:szCs w:val="22"/>
                <w:lang w:val="fr-FR"/>
              </w:rPr>
              <w:t>Pour</w:t>
            </w:r>
            <w:r w:rsidRPr="73D9D009" w:rsidR="00271398">
              <w:rPr>
                <w:rFonts w:ascii="Calibri" w:hAnsi="Calibri" w:cs="" w:asciiTheme="minorAscii" w:hAnsiTheme="minorAscii" w:cstheme="minorBidi"/>
                <w:sz w:val="22"/>
                <w:szCs w:val="22"/>
                <w:lang w:val="fr-FR"/>
              </w:rPr>
              <w:t xml:space="preserve"> </w:t>
            </w:r>
            <w:r w:rsidRPr="73D9D009" w:rsidR="00271398">
              <w:rPr>
                <w:rStyle w:val="hps"/>
                <w:rFonts w:ascii="Calibri" w:hAnsi="Calibri" w:cs="" w:asciiTheme="minorAscii" w:hAnsiTheme="minorAscii" w:cstheme="minorBidi"/>
                <w:sz w:val="22"/>
                <w:szCs w:val="22"/>
                <w:lang w:val="fr-FR"/>
              </w:rPr>
              <w:t>tous les</w:t>
            </w:r>
            <w:r w:rsidRPr="73D9D009" w:rsidR="00271398">
              <w:rPr>
                <w:rFonts w:ascii="Calibri" w:hAnsi="Calibri" w:cs="" w:asciiTheme="minorAscii" w:hAnsiTheme="minorAscii" w:cstheme="minorBidi"/>
                <w:sz w:val="22"/>
                <w:szCs w:val="22"/>
                <w:lang w:val="fr-FR"/>
              </w:rPr>
              <w:t xml:space="preserve"> </w:t>
            </w:r>
            <w:r w:rsidRPr="73D9D009" w:rsidR="00271398">
              <w:rPr>
                <w:rStyle w:val="hps"/>
                <w:rFonts w:ascii="Calibri" w:hAnsi="Calibri" w:cs="" w:asciiTheme="minorAscii" w:hAnsiTheme="minorAscii" w:cstheme="minorBidi"/>
                <w:sz w:val="22"/>
                <w:szCs w:val="22"/>
                <w:lang w:val="fr-FR"/>
              </w:rPr>
              <w:t>militaires affectés à</w:t>
            </w:r>
            <w:r w:rsidRPr="73D9D009" w:rsidR="00271398">
              <w:rPr>
                <w:rFonts w:ascii="Calibri" w:hAnsi="Calibri" w:cs="" w:asciiTheme="minorAscii" w:hAnsiTheme="minorAscii" w:cstheme="minorBidi"/>
                <w:sz w:val="22"/>
                <w:szCs w:val="22"/>
                <w:lang w:val="fr-FR"/>
              </w:rPr>
              <w:t xml:space="preserve"> </w:t>
            </w:r>
            <w:r w:rsidRPr="73D9D009" w:rsidR="00271398">
              <w:rPr>
                <w:rStyle w:val="hps"/>
                <w:rFonts w:ascii="Calibri" w:hAnsi="Calibri" w:cs="" w:asciiTheme="minorAscii" w:hAnsiTheme="minorAscii" w:cstheme="minorBidi"/>
                <w:sz w:val="22"/>
                <w:szCs w:val="22"/>
                <w:lang w:val="fr-FR"/>
              </w:rPr>
              <w:t>un UT FAC</w:t>
            </w:r>
            <w:r w:rsidRPr="73D9D009" w:rsidR="00271398">
              <w:rPr>
                <w:rFonts w:ascii="Calibri" w:hAnsi="Calibri" w:cs="" w:asciiTheme="minorAscii" w:hAnsiTheme="minorAscii" w:cstheme="minorBidi"/>
                <w:sz w:val="22"/>
                <w:szCs w:val="22"/>
                <w:lang w:val="fr-FR"/>
              </w:rPr>
              <w:t xml:space="preserve">, le commandant de la région </w:t>
            </w:r>
            <w:r w:rsidRPr="73D9D009" w:rsidR="00271398">
              <w:rPr>
                <w:rStyle w:val="hps"/>
                <w:rFonts w:ascii="Calibri" w:hAnsi="Calibri" w:cs="" w:asciiTheme="minorAscii" w:hAnsiTheme="minorAscii" w:cstheme="minorBidi"/>
                <w:sz w:val="22"/>
                <w:szCs w:val="22"/>
                <w:lang w:val="fr-FR"/>
              </w:rPr>
              <w:t>est l'autorité</w:t>
            </w:r>
            <w:r w:rsidRPr="73D9D009" w:rsidR="00271398">
              <w:rPr>
                <w:rFonts w:ascii="Calibri" w:hAnsi="Calibri" w:cs="" w:asciiTheme="minorAscii" w:hAnsiTheme="minorAscii" w:cstheme="minorBidi"/>
                <w:sz w:val="22"/>
                <w:szCs w:val="22"/>
                <w:lang w:val="fr-FR"/>
              </w:rPr>
              <w:t xml:space="preserve"> </w:t>
            </w:r>
            <w:r w:rsidRPr="73D9D009" w:rsidR="00271398">
              <w:rPr>
                <w:rStyle w:val="hps"/>
                <w:rFonts w:ascii="Calibri" w:hAnsi="Calibri" w:cs="" w:asciiTheme="minorAscii" w:hAnsiTheme="minorAscii" w:cstheme="minorBidi"/>
                <w:sz w:val="22"/>
                <w:szCs w:val="22"/>
                <w:lang w:val="fr-FR"/>
              </w:rPr>
              <w:t>de signature.</w:t>
            </w:r>
          </w:p>
        </w:tc>
        <w:tc>
          <w:tcPr>
            <w:tcW w:w="5673" w:type="dxa"/>
            <w:tcBorders>
              <w:top w:val="single" w:color="auto" w:sz="6" w:space="0"/>
              <w:bottom w:val="single" w:color="auto" w:sz="6" w:space="0"/>
            </w:tcBorders>
            <w:tcMar/>
          </w:tcPr>
          <w:p w:rsidRPr="009E14DC" w:rsidR="00271398" w:rsidP="0098287E" w:rsidRDefault="00271398" w14:paraId="55ED017F" w14:textId="77777777">
            <w:pPr>
              <w:rPr>
                <w:rFonts w:asciiTheme="minorHAnsi" w:hAnsiTheme="minorHAnsi" w:cstheme="minorBidi"/>
                <w:b/>
                <w:bCs/>
                <w:sz w:val="22"/>
                <w:szCs w:val="22"/>
                <w:lang w:val="fr-CA"/>
              </w:rPr>
            </w:pPr>
          </w:p>
          <w:p w:rsidRPr="0094662E" w:rsidR="00271398" w:rsidP="0098287E" w:rsidRDefault="00271398" w14:paraId="005F3E75" w14:textId="7777777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rsidRPr="00AC5E01" w:rsidR="00271398" w:rsidP="0098287E" w:rsidRDefault="00271398" w14:paraId="60EBAF65" w14:textId="7777777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rsidR="00271398" w:rsidP="0098287E" w:rsidRDefault="00271398" w14:paraId="4CB4ABEE"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72161">
              <w:rPr>
                <w:rFonts w:asciiTheme="minorHAnsi" w:hAnsiTheme="minorHAnsi" w:cstheme="minorHAnsi"/>
                <w:sz w:val="22"/>
                <w:szCs w:val="22"/>
                <w:lang w:val="fr-CA"/>
              </w:rPr>
            </w:r>
            <w:r w:rsidR="0047216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rsidRPr="00AC5E01" w:rsidR="00271398" w:rsidP="0098287E" w:rsidRDefault="00271398" w14:paraId="4A34A373" w14:textId="7777777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72161">
              <w:rPr>
                <w:rFonts w:asciiTheme="minorHAnsi" w:hAnsiTheme="minorHAnsi" w:cstheme="minorHAnsi"/>
                <w:sz w:val="22"/>
                <w:szCs w:val="22"/>
                <w:lang w:val="fr-CA"/>
              </w:rPr>
            </w:r>
            <w:r w:rsidR="0047216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rsidRPr="00AC5E01" w:rsidR="00271398" w:rsidP="0098287E" w:rsidRDefault="00271398" w14:paraId="606F5262" w14:textId="77777777">
            <w:pPr>
              <w:rPr>
                <w:rFonts w:asciiTheme="minorHAnsi" w:hAnsiTheme="minorHAnsi" w:cstheme="minorHAnsi"/>
                <w:b/>
                <w:sz w:val="22"/>
                <w:szCs w:val="22"/>
                <w:lang w:val="fr-CA"/>
              </w:rPr>
            </w:pPr>
          </w:p>
          <w:p w:rsidRPr="00AC5E01" w:rsidR="00271398" w:rsidP="0098287E" w:rsidRDefault="00271398" w14:paraId="29B8711D"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rsidRPr="004500AB" w:rsidR="00271398" w:rsidP="0098287E" w:rsidRDefault="00271398" w14:paraId="23D83483" w14:textId="7777777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6539E9" w:rsidR="00271398" w:rsidTr="73D9D009" w14:paraId="4C6D3B72" w14:textId="77777777">
        <w:tc>
          <w:tcPr>
            <w:tcW w:w="5081" w:type="dxa"/>
            <w:tcBorders>
              <w:top w:val="single" w:color="auto" w:sz="6" w:space="0"/>
              <w:bottom w:val="single" w:color="auto" w:sz="6" w:space="0"/>
            </w:tcBorders>
            <w:tcMar/>
            <w:vAlign w:val="center"/>
          </w:tcPr>
          <w:p w:rsidRPr="000E6A0B" w:rsidR="00271398" w:rsidP="0098287E" w:rsidRDefault="00271398" w14:paraId="5426351A" w14:textId="7777777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rsidRPr="000E6A0B" w:rsidR="00271398" w:rsidP="0098287E" w:rsidRDefault="00271398" w14:paraId="58D00B13"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color="auto" w:sz="6" w:space="0"/>
              <w:bottom w:val="single" w:color="auto" w:sz="6" w:space="0"/>
            </w:tcBorders>
            <w:tcMar/>
            <w:vAlign w:val="center"/>
          </w:tcPr>
          <w:p w:rsidRPr="006539E9" w:rsidR="00271398" w:rsidP="0098287E" w:rsidRDefault="00271398" w14:paraId="4045AF92" w14:textId="7777777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6B146E" w:rsidR="00271398" w:rsidTr="73D9D009" w14:paraId="65F7759D" w14:textId="77777777">
        <w:tc>
          <w:tcPr>
            <w:tcW w:w="5081" w:type="dxa"/>
            <w:tcBorders>
              <w:top w:val="single" w:color="auto" w:sz="6" w:space="0"/>
              <w:bottom w:val="single" w:color="auto" w:sz="6" w:space="0"/>
            </w:tcBorders>
            <w:tcMar/>
            <w:vAlign w:val="center"/>
          </w:tcPr>
          <w:p w:rsidRPr="000E6A0B" w:rsidR="00271398" w:rsidP="0098287E" w:rsidRDefault="00271398" w14:paraId="158E623A" w14:textId="7777777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rsidRPr="000E6A0B" w:rsidR="00271398" w:rsidP="0098287E" w:rsidRDefault="00271398" w14:paraId="125B0E6F" w14:textId="77777777">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color="auto" w:sz="6" w:space="0"/>
              <w:bottom w:val="single" w:color="auto" w:sz="6" w:space="0"/>
            </w:tcBorders>
            <w:tcMar/>
            <w:vAlign w:val="center"/>
          </w:tcPr>
          <w:p w:rsidRPr="006539E9" w:rsidR="00271398" w:rsidP="0098287E" w:rsidRDefault="00271398" w14:paraId="4A45771D" w14:textId="77777777">
            <w:pPr>
              <w:autoSpaceDE w:val="0"/>
              <w:autoSpaceDN w:val="0"/>
              <w:adjustRightInd w:val="0"/>
              <w:rPr>
                <w:lang w:val="fr-CA"/>
              </w:rPr>
            </w:pPr>
          </w:p>
        </w:tc>
      </w:tr>
      <w:tr w:rsidRPr="006539E9" w:rsidR="00271398" w:rsidTr="73D9D009" w14:paraId="2172C4D0" w14:textId="77777777">
        <w:tc>
          <w:tcPr>
            <w:tcW w:w="5081" w:type="dxa"/>
            <w:tcBorders>
              <w:top w:val="single" w:color="auto" w:sz="6" w:space="0"/>
              <w:bottom w:val="single" w:color="auto" w:sz="18" w:space="0"/>
            </w:tcBorders>
            <w:tcMar/>
            <w:vAlign w:val="center"/>
          </w:tcPr>
          <w:p w:rsidR="00271398" w:rsidP="0098287E" w:rsidRDefault="00271398" w14:paraId="6167FF52"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rsidRPr="000E6A0B" w:rsidR="00271398" w:rsidP="0098287E" w:rsidRDefault="00271398" w14:paraId="6DBACD38" w14:textId="77777777">
            <w:pPr>
              <w:rPr>
                <w:rFonts w:asciiTheme="minorHAnsi" w:hAnsiTheme="minorHAnsi" w:cstheme="minorBidi"/>
                <w:b/>
                <w:sz w:val="22"/>
                <w:szCs w:val="22"/>
                <w:lang w:val="fr-FR"/>
              </w:rPr>
            </w:pPr>
          </w:p>
        </w:tc>
        <w:tc>
          <w:tcPr>
            <w:tcW w:w="5673" w:type="dxa"/>
            <w:tcBorders>
              <w:top w:val="single" w:color="auto" w:sz="6" w:space="0"/>
              <w:bottom w:val="single" w:color="auto" w:sz="18" w:space="0"/>
            </w:tcBorders>
            <w:tcMar/>
            <w:vAlign w:val="center"/>
          </w:tcPr>
          <w:p w:rsidRPr="006539E9" w:rsidR="00271398" w:rsidP="0098287E" w:rsidRDefault="00271398" w14:paraId="325FD4C8" w14:textId="7777777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rsidRPr="00AC5E01" w:rsidR="00271398" w:rsidP="00423099" w:rsidRDefault="00271398" w14:paraId="2D439387" w14:textId="77777777">
      <w:pPr>
        <w:rPr>
          <w:rFonts w:asciiTheme="minorHAnsi" w:hAnsiTheme="minorHAnsi" w:cstheme="minorHAnsi"/>
          <w:sz w:val="22"/>
          <w:szCs w:val="22"/>
          <w:lang w:val="fr-FR"/>
        </w:rPr>
      </w:pPr>
    </w:p>
    <w:sectPr w:rsidRPr="00AC5E01" w:rsidR="00271398" w:rsidSect="00DD14B9">
      <w:footerReference w:type="default" r:id="rId11"/>
      <w:pgSz w:w="12240" w:h="15840" w:orient="portrait"/>
      <w:pgMar w:top="630" w:right="720" w:bottom="142" w:left="720" w:header="567"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142" w:rsidRDefault="00526142" w14:paraId="139B3C0B" w14:textId="77777777">
      <w:r>
        <w:separator/>
      </w:r>
    </w:p>
  </w:endnote>
  <w:endnote w:type="continuationSeparator" w:id="0">
    <w:p w:rsidR="00526142" w:rsidRDefault="00526142" w14:paraId="56F84A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D0C2E" w:rsidR="006539E9" w:rsidP="0FCE64E0" w:rsidRDefault="006539E9" w14:paraId="4BB7BD9D" w14:textId="4C40FC94">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472161">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472161">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p>
  <w:p w:rsidRPr="0023264A" w:rsidR="001F04D3" w:rsidP="0FCE64E0" w:rsidRDefault="00A1471E" w14:paraId="009378F4" w14:textId="1A87C69C">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July/juillet 2022</w:t>
    </w:r>
  </w:p>
  <w:p w:rsidRPr="00154ABB" w:rsidR="006539E9" w:rsidP="00154ABB" w:rsidRDefault="001F04D3" w14:paraId="62F21ACF" w14:textId="2887D92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142" w:rsidRDefault="00526142" w14:paraId="6173718B" w14:textId="77777777">
      <w:r>
        <w:separator/>
      </w:r>
    </w:p>
  </w:footnote>
  <w:footnote w:type="continuationSeparator" w:id="0">
    <w:p w:rsidR="00526142" w:rsidRDefault="00526142" w14:paraId="0651205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hint="default" w:asciiTheme="minorHAnsi" w:hAnsiTheme="minorHAnsi" w:cstheme="minorHAnsi"/>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hint="default" w:ascii="Wingdings" w:hAnsi="Wingdings"/>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hint="default" w:ascii="Arial" w:hAnsi="Arial" w:cs="Arial"/>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hint="default" w:ascii="Wingdings" w:hAnsi="Wingdings"/>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fr-CA" w:vendorID="64" w:dllVersion="131078"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4B3"/>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71398"/>
    <w:rsid w:val="00286C96"/>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57542"/>
    <w:rsid w:val="003700CE"/>
    <w:rsid w:val="00374610"/>
    <w:rsid w:val="0038209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72161"/>
    <w:rsid w:val="00486EC8"/>
    <w:rsid w:val="00497DF5"/>
    <w:rsid w:val="00497E89"/>
    <w:rsid w:val="004A5F3D"/>
    <w:rsid w:val="004A60BB"/>
    <w:rsid w:val="004B4797"/>
    <w:rsid w:val="004C7A3B"/>
    <w:rsid w:val="004D6CD7"/>
    <w:rsid w:val="004E3018"/>
    <w:rsid w:val="005037F2"/>
    <w:rsid w:val="005056BC"/>
    <w:rsid w:val="005101E2"/>
    <w:rsid w:val="00511DE8"/>
    <w:rsid w:val="00520B61"/>
    <w:rsid w:val="005253E9"/>
    <w:rsid w:val="0052541D"/>
    <w:rsid w:val="00526142"/>
    <w:rsid w:val="005268DE"/>
    <w:rsid w:val="00535170"/>
    <w:rsid w:val="00554B6D"/>
    <w:rsid w:val="00554FE9"/>
    <w:rsid w:val="00585EEE"/>
    <w:rsid w:val="005B5D70"/>
    <w:rsid w:val="005C0F5B"/>
    <w:rsid w:val="005C1D9F"/>
    <w:rsid w:val="005C4998"/>
    <w:rsid w:val="00603314"/>
    <w:rsid w:val="00603F12"/>
    <w:rsid w:val="00605637"/>
    <w:rsid w:val="00607554"/>
    <w:rsid w:val="00617D69"/>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B146E"/>
    <w:rsid w:val="006E10B1"/>
    <w:rsid w:val="006E7CB9"/>
    <w:rsid w:val="006E7D97"/>
    <w:rsid w:val="007162AE"/>
    <w:rsid w:val="00722DDB"/>
    <w:rsid w:val="00726583"/>
    <w:rsid w:val="00726FCF"/>
    <w:rsid w:val="00732C9C"/>
    <w:rsid w:val="00743398"/>
    <w:rsid w:val="00744999"/>
    <w:rsid w:val="00754310"/>
    <w:rsid w:val="007551E4"/>
    <w:rsid w:val="00757944"/>
    <w:rsid w:val="00762745"/>
    <w:rsid w:val="00775854"/>
    <w:rsid w:val="00783820"/>
    <w:rsid w:val="00783EB3"/>
    <w:rsid w:val="007860A3"/>
    <w:rsid w:val="007958A1"/>
    <w:rsid w:val="007A45B2"/>
    <w:rsid w:val="007B40CF"/>
    <w:rsid w:val="007C5AA5"/>
    <w:rsid w:val="008059CC"/>
    <w:rsid w:val="008060F3"/>
    <w:rsid w:val="00820C00"/>
    <w:rsid w:val="00822EA7"/>
    <w:rsid w:val="00873E90"/>
    <w:rsid w:val="008B2E0F"/>
    <w:rsid w:val="008C3365"/>
    <w:rsid w:val="008C3729"/>
    <w:rsid w:val="008C4D4D"/>
    <w:rsid w:val="00902918"/>
    <w:rsid w:val="00914F45"/>
    <w:rsid w:val="00924349"/>
    <w:rsid w:val="00924CE7"/>
    <w:rsid w:val="00927ED0"/>
    <w:rsid w:val="00937076"/>
    <w:rsid w:val="0094662E"/>
    <w:rsid w:val="00946E55"/>
    <w:rsid w:val="0095247B"/>
    <w:rsid w:val="009535A9"/>
    <w:rsid w:val="00955BF7"/>
    <w:rsid w:val="00956AA8"/>
    <w:rsid w:val="00956B3F"/>
    <w:rsid w:val="00976143"/>
    <w:rsid w:val="00981297"/>
    <w:rsid w:val="009A487F"/>
    <w:rsid w:val="009B0850"/>
    <w:rsid w:val="009B3167"/>
    <w:rsid w:val="009B4322"/>
    <w:rsid w:val="009C1C1D"/>
    <w:rsid w:val="009E14DC"/>
    <w:rsid w:val="009E2E96"/>
    <w:rsid w:val="00A034A3"/>
    <w:rsid w:val="00A043F9"/>
    <w:rsid w:val="00A072F0"/>
    <w:rsid w:val="00A1471E"/>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2ECB"/>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338E"/>
    <w:rsid w:val="00C64A60"/>
    <w:rsid w:val="00C666AA"/>
    <w:rsid w:val="00C8584C"/>
    <w:rsid w:val="00C90108"/>
    <w:rsid w:val="00CA0CBE"/>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B4170"/>
    <w:rsid w:val="00DC35D2"/>
    <w:rsid w:val="00DD0D6D"/>
    <w:rsid w:val="00DD14B9"/>
    <w:rsid w:val="00DE2320"/>
    <w:rsid w:val="00DF10FD"/>
    <w:rsid w:val="00DF5940"/>
    <w:rsid w:val="00E0041B"/>
    <w:rsid w:val="00E03003"/>
    <w:rsid w:val="00E10C78"/>
    <w:rsid w:val="00E13A15"/>
    <w:rsid w:val="00E56F17"/>
    <w:rsid w:val="00E62438"/>
    <w:rsid w:val="00E63CCC"/>
    <w:rsid w:val="00E84DD0"/>
    <w:rsid w:val="00E91E67"/>
    <w:rsid w:val="00E94067"/>
    <w:rsid w:val="00E945FB"/>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5577A28"/>
    <w:rsid w:val="0A71667A"/>
    <w:rsid w:val="0FCE64E0"/>
    <w:rsid w:val="0FF2FC41"/>
    <w:rsid w:val="1122E289"/>
    <w:rsid w:val="16A6C97A"/>
    <w:rsid w:val="17876085"/>
    <w:rsid w:val="186977DA"/>
    <w:rsid w:val="198F6658"/>
    <w:rsid w:val="1CD67C2C"/>
    <w:rsid w:val="1CF62497"/>
    <w:rsid w:val="21032263"/>
    <w:rsid w:val="22097653"/>
    <w:rsid w:val="28FE2BE8"/>
    <w:rsid w:val="293256D1"/>
    <w:rsid w:val="2A2D5AD9"/>
    <w:rsid w:val="2B3C6E77"/>
    <w:rsid w:val="2E0FFA17"/>
    <w:rsid w:val="31B292FA"/>
    <w:rsid w:val="38567673"/>
    <w:rsid w:val="3B025957"/>
    <w:rsid w:val="3C55565B"/>
    <w:rsid w:val="3CB5F7C5"/>
    <w:rsid w:val="3D48025C"/>
    <w:rsid w:val="40C0C9E2"/>
    <w:rsid w:val="40DC20B7"/>
    <w:rsid w:val="415F27AC"/>
    <w:rsid w:val="44D92E70"/>
    <w:rsid w:val="476445AC"/>
    <w:rsid w:val="4823F87F"/>
    <w:rsid w:val="4EF6682D"/>
    <w:rsid w:val="52E6A398"/>
    <w:rsid w:val="531F3B27"/>
    <w:rsid w:val="53F6A346"/>
    <w:rsid w:val="53F6E70E"/>
    <w:rsid w:val="541556F3"/>
    <w:rsid w:val="57380939"/>
    <w:rsid w:val="589561AC"/>
    <w:rsid w:val="58B6656D"/>
    <w:rsid w:val="5A6A48AC"/>
    <w:rsid w:val="5BD9B454"/>
    <w:rsid w:val="6468B28C"/>
    <w:rsid w:val="64924C47"/>
    <w:rsid w:val="6680356C"/>
    <w:rsid w:val="6853031B"/>
    <w:rsid w:val="6A77B023"/>
    <w:rsid w:val="6B0D06A3"/>
    <w:rsid w:val="6B44B096"/>
    <w:rsid w:val="6C978F2D"/>
    <w:rsid w:val="6CAF5225"/>
    <w:rsid w:val="70CE0BFB"/>
    <w:rsid w:val="73D9D009"/>
    <w:rsid w:val="747EF32F"/>
    <w:rsid w:val="7A21CB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22EA7"/>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66DF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 w:customStyle="1">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styleId="HeaderChar" w:customStyle="1">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styleId="FooterChar" w:customStyle="1">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styleId="BalloonTextChar" w:customStyle="1">
    <w:name w:val="Balloon Text Char"/>
    <w:link w:val="BalloonText"/>
    <w:uiPriority w:val="99"/>
    <w:semiHidden/>
    <w:rsid w:val="003A349A"/>
    <w:rPr>
      <w:sz w:val="0"/>
      <w:szCs w:val="0"/>
    </w:rPr>
  </w:style>
  <w:style w:type="character" w:styleId="hps" w:customStyle="1">
    <w:name w:val="hps"/>
    <w:rPr>
      <w:rFonts w:cs="Times New Roman"/>
    </w:rPr>
  </w:style>
  <w:style w:type="character" w:styleId="hpsatn" w:customStyle="1">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styleId="BodyTextChar" w:customStyle="1">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styleId="CommentTextChar" w:customStyle="1">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styleId="CommentSubjectChar" w:customStyle="1">
    <w:name w:val="Comment Subject Char"/>
    <w:link w:val="CommentSubject"/>
    <w:uiPriority w:val="99"/>
    <w:semiHidden/>
    <w:rsid w:val="003A349A"/>
    <w:rPr>
      <w:b/>
      <w:bCs/>
    </w:rPr>
  </w:style>
  <w:style w:type="character" w:styleId="shorttext" w:customStyle="1">
    <w:name w:val="short_text"/>
    <w:rPr>
      <w:rFonts w:cs="Times New Roman"/>
    </w:rPr>
  </w:style>
  <w:style w:type="character" w:styleId="Hyperlink">
    <w:name w:val="Hyperlink"/>
    <w:rsid w:val="003E2412"/>
    <w:rPr>
      <w:color w:val="0563C1"/>
      <w:u w:val="single"/>
    </w:rPr>
  </w:style>
  <w:style w:type="paragraph" w:styleId="Default" w:customStyle="1">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535170"/>
    <w:rPr>
      <w:rFonts w:ascii="Consolas" w:hAnsi="Consolas"/>
      <w:sz w:val="20"/>
      <w:szCs w:val="20"/>
    </w:rPr>
  </w:style>
  <w:style w:type="character" w:styleId="HTMLPreformattedChar" w:customStyle="1">
    <w:name w:val="HTML Preformatted Char"/>
    <w:basedOn w:val="DefaultParagraphFont"/>
    <w:link w:val="HTMLPreformatted"/>
    <w:rsid w:val="0053517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32181368">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1DE59FB44FFE4CBD741E012729D1B3" ma:contentTypeVersion="6" ma:contentTypeDescription="Create a new document." ma:contentTypeScope="" ma:versionID="0998e3d47596cf03c1151afe1dd5a70d">
  <xsd:schema xmlns:xsd="http://www.w3.org/2001/XMLSchema" xmlns:xs="http://www.w3.org/2001/XMLSchema" xmlns:p="http://schemas.microsoft.com/office/2006/metadata/properties" xmlns:ns3="b882a268-993b-48e3-b215-55880097542f" xmlns:ns4="a0529595-f3ab-428b-b8da-cd8c572ccc7b" targetNamespace="http://schemas.microsoft.com/office/2006/metadata/properties" ma:root="true" ma:fieldsID="6f35dcce39243aa0f3825299213284e4" ns3:_="" ns4:_="">
    <xsd:import namespace="b882a268-993b-48e3-b215-55880097542f"/>
    <xsd:import namespace="a0529595-f3ab-428b-b8da-cd8c572ccc7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2a268-993b-48e3-b215-55880097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529595-f3ab-428b-b8da-cd8c572ccc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0529595-f3ab-428b-b8da-cd8c572ccc7b">
      <UserInfo>
        <DisplayName>Feyko JM@MILPERSCOM Soldier On@ottawa-hull</DisplayName>
        <AccountId>1</AccountId>
        <AccountType/>
      </UserInfo>
      <UserInfo>
        <DisplayName>Kiraly JP@MILPERSCOM Soldier On@Ottawa-Hull</DisplayName>
        <AccountId>140</AccountId>
        <AccountType/>
      </UserInfo>
    </SharedWithUsers>
    <_activity xmlns="b882a268-993b-48e3-b215-55880097542f" xsi:nil="true"/>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158A2D28-2A1F-4C30-805B-D90E30CF9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2a268-993b-48e3-b215-55880097542f"/>
    <ds:schemaRef ds:uri="a0529595-f3ab-428b-b8da-cd8c572cc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www.w3.org/XML/1998/namespace"/>
    <ds:schemaRef ds:uri="http://purl.org/dc/dcmitype/"/>
    <ds:schemaRef ds:uri="http://purl.org/dc/terms/"/>
    <ds:schemaRef ds:uri="b882a268-993b-48e3-b215-55880097542f"/>
    <ds:schemaRef ds:uri="http://purl.org/dc/elements/1.1/"/>
    <ds:schemaRef ds:uri="a0529595-f3ab-428b-b8da-cd8c572ccc7b"/>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DIMEI 2 DSB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SOLDIER ON</dc:title>
  <dc:subject/>
  <dc:creator>derksen.cw</dc:creator>
  <keywords/>
  <dc:description/>
  <lastModifiedBy>Seguin, Krista</lastModifiedBy>
  <revision>15</revision>
  <lastPrinted>2019-10-20T23:50:00.0000000Z</lastPrinted>
  <dcterms:created xsi:type="dcterms:W3CDTF">2023-05-16T19:28:00.0000000Z</dcterms:created>
  <dcterms:modified xsi:type="dcterms:W3CDTF">2025-06-25T20:35:50.0485038Z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0x010100FA1DE59FB44FFE4CBD741E012729D1B3</vt:lpwstr>
  </property>
</Properties>
</file>